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88" w:rsidRPr="00E12885" w:rsidRDefault="00C00388" w:rsidP="00882020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E12885">
        <w:rPr>
          <w:rFonts w:ascii="Sylfaen" w:eastAsia="Times New Roman" w:hAnsi="Sylfaen" w:cs="Times New Roman"/>
          <w:noProof/>
        </w:rPr>
        <w:drawing>
          <wp:anchor distT="0" distB="0" distL="114300" distR="114300" simplePos="0" relativeHeight="251656704" behindDoc="0" locked="0" layoutInCell="1" allowOverlap="1" wp14:anchorId="74DBDEAF" wp14:editId="31FAE579">
            <wp:simplePos x="0" y="0"/>
            <wp:positionH relativeFrom="margin">
              <wp:posOffset>-257175</wp:posOffset>
            </wp:positionH>
            <wp:positionV relativeFrom="margin">
              <wp:posOffset>400050</wp:posOffset>
            </wp:positionV>
            <wp:extent cx="7620635" cy="7073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3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388" w:rsidRPr="00E12885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lang w:eastAsia="ru-RU"/>
        </w:rPr>
      </w:pPr>
    </w:p>
    <w:p w:rsidR="00C00388" w:rsidRPr="00E12885" w:rsidRDefault="00C00388" w:rsidP="00C00388">
      <w:pPr>
        <w:spacing w:after="0" w:line="240" w:lineRule="auto"/>
        <w:ind w:left="360"/>
        <w:rPr>
          <w:rFonts w:ascii="Sylfaen" w:eastAsia="Times New Roman" w:hAnsi="Sylfaen" w:cs="Times New Roman"/>
          <w:lang w:eastAsia="ru-RU"/>
        </w:rPr>
      </w:pPr>
    </w:p>
    <w:p w:rsidR="00C00388" w:rsidRPr="00E12885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lang w:eastAsia="ru-RU"/>
        </w:rPr>
      </w:pPr>
    </w:p>
    <w:p w:rsidR="00C00388" w:rsidRPr="00E12885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lang w:eastAsia="ru-RU"/>
        </w:rPr>
      </w:pPr>
    </w:p>
    <w:p w:rsidR="00C00388" w:rsidRPr="00E12885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b/>
          <w:lang w:eastAsia="ru-RU"/>
        </w:rPr>
      </w:pPr>
      <w:proofErr w:type="gramStart"/>
      <w:r w:rsidRPr="00E12885">
        <w:rPr>
          <w:rFonts w:ascii="Sylfaen" w:eastAsia="Times New Roman" w:hAnsi="Sylfaen" w:cs="Times New Roman"/>
          <w:b/>
          <w:lang w:eastAsia="ru-RU"/>
        </w:rPr>
        <w:t>ზუსტ</w:t>
      </w:r>
      <w:proofErr w:type="gramEnd"/>
      <w:r w:rsidRPr="00E12885">
        <w:rPr>
          <w:rFonts w:ascii="Sylfaen" w:eastAsia="Times New Roman" w:hAnsi="Sylfaen" w:cs="Times New Roman"/>
          <w:b/>
          <w:lang w:eastAsia="ru-RU"/>
        </w:rPr>
        <w:t xml:space="preserve"> და საბუნებისმეტყველო მეცნიერებათა ფაკულტეტი</w:t>
      </w:r>
    </w:p>
    <w:p w:rsidR="00C00388" w:rsidRPr="00E12885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b/>
          <w:lang w:eastAsia="ru-RU"/>
        </w:rPr>
      </w:pPr>
    </w:p>
    <w:p w:rsidR="00C00388" w:rsidRPr="00E12885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b/>
          <w:lang w:eastAsia="ru-RU"/>
        </w:rPr>
      </w:pPr>
    </w:p>
    <w:p w:rsidR="00C00388" w:rsidRPr="00E12885" w:rsidRDefault="00E12885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b/>
          <w:lang w:eastAsia="ru-RU"/>
        </w:rPr>
      </w:pPr>
      <w:r w:rsidRPr="00E12885">
        <w:rPr>
          <w:rFonts w:ascii="Sylfaen" w:eastAsia="Times New Roman" w:hAnsi="Sylfaen" w:cs="Times New Roman"/>
          <w:b/>
          <w:lang w:val="ka-GE" w:eastAsia="ru-RU"/>
        </w:rPr>
        <w:t>ინფორმაციული ტექნოლოგიების</w:t>
      </w:r>
      <w:r w:rsidR="00C00388" w:rsidRPr="00E12885">
        <w:rPr>
          <w:rFonts w:ascii="Sylfaen" w:eastAsia="Times New Roman" w:hAnsi="Sylfaen" w:cs="Times New Roman"/>
          <w:b/>
          <w:lang w:eastAsia="ru-RU"/>
        </w:rPr>
        <w:t xml:space="preserve"> დეპარტამენტი</w:t>
      </w:r>
    </w:p>
    <w:p w:rsidR="00C00388" w:rsidRPr="00E12885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b/>
          <w:lang w:eastAsia="ru-RU"/>
        </w:rPr>
      </w:pPr>
    </w:p>
    <w:p w:rsidR="00C00388" w:rsidRPr="00E12885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b/>
          <w:lang w:eastAsia="ru-RU"/>
        </w:rPr>
      </w:pPr>
    </w:p>
    <w:p w:rsidR="00C00388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b/>
          <w:lang w:eastAsia="ru-RU"/>
        </w:rPr>
      </w:pPr>
    </w:p>
    <w:p w:rsidR="001D3404" w:rsidRDefault="001D3404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b/>
          <w:lang w:eastAsia="ru-RU"/>
        </w:rPr>
      </w:pPr>
    </w:p>
    <w:p w:rsidR="001D3404" w:rsidRPr="00E12885" w:rsidRDefault="001D3404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b/>
          <w:lang w:eastAsia="ru-RU"/>
        </w:rPr>
      </w:pPr>
    </w:p>
    <w:p w:rsidR="00C00388" w:rsidRPr="00E12885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lang w:eastAsia="ru-RU"/>
        </w:rPr>
      </w:pPr>
    </w:p>
    <w:tbl>
      <w:tblPr>
        <w:tblpPr w:leftFromText="180" w:rightFromText="180" w:vertAnchor="text" w:horzAnchor="margin" w:tblpXSpec="center" w:tblpY="248"/>
        <w:tblW w:w="10422" w:type="dxa"/>
        <w:tblLook w:val="01E0" w:firstRow="1" w:lastRow="1" w:firstColumn="1" w:lastColumn="1" w:noHBand="0" w:noVBand="0"/>
      </w:tblPr>
      <w:tblGrid>
        <w:gridCol w:w="5058"/>
        <w:gridCol w:w="720"/>
        <w:gridCol w:w="4644"/>
      </w:tblGrid>
      <w:tr w:rsidR="00C00388" w:rsidRPr="00E12885" w:rsidTr="0089326D">
        <w:trPr>
          <w:trHeight w:val="1176"/>
        </w:trPr>
        <w:tc>
          <w:tcPr>
            <w:tcW w:w="5058" w:type="dxa"/>
          </w:tcPr>
          <w:p w:rsidR="0089326D" w:rsidRPr="0089326D" w:rsidRDefault="0089326D" w:rsidP="0089326D">
            <w:pPr>
              <w:spacing w:after="0" w:line="240" w:lineRule="auto"/>
              <w:ind w:left="1740" w:hanging="1740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  <w:lang w:val="af-ZA"/>
              </w:rPr>
            </w:pPr>
            <w:r w:rsidRPr="0089326D">
              <w:rPr>
                <w:rFonts w:ascii="Sylfaen" w:eastAsia="Times New Roman" w:hAnsi="Sylfaen" w:cs="Sylfaen"/>
                <w:b/>
                <w:lang w:val="af-ZA"/>
              </w:rPr>
              <w:t>„დამტკიცებულია“</w:t>
            </w:r>
          </w:p>
          <w:p w:rsidR="0089326D" w:rsidRPr="0089326D" w:rsidRDefault="0089326D" w:rsidP="0089326D">
            <w:pPr>
              <w:spacing w:after="0" w:line="240" w:lineRule="auto"/>
              <w:ind w:left="1740" w:hanging="1740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  <w:lang w:val="af-ZA"/>
              </w:rPr>
            </w:pPr>
          </w:p>
          <w:p w:rsidR="0089326D" w:rsidRPr="0089326D" w:rsidRDefault="0089326D" w:rsidP="0089326D">
            <w:pPr>
              <w:spacing w:after="0" w:line="240" w:lineRule="auto"/>
              <w:ind w:left="1740" w:hanging="1740"/>
              <w:jc w:val="center"/>
              <w:rPr>
                <w:rFonts w:ascii="Sylfaen" w:eastAsia="Times New Roman" w:hAnsi="Sylfaen" w:cs="Sylfaen"/>
                <w:b/>
                <w:i/>
                <w:sz w:val="24"/>
                <w:szCs w:val="24"/>
                <w:lang w:val="af-ZA"/>
              </w:rPr>
            </w:pPr>
            <w:r w:rsidRPr="0089326D">
              <w:rPr>
                <w:rFonts w:ascii="Sylfaen" w:eastAsia="Times New Roman" w:hAnsi="Sylfaen" w:cs="Sylfaen"/>
                <w:b/>
                <w:lang w:val="af-ZA"/>
              </w:rPr>
              <w:t xml:space="preserve">რექტორი   პროფ. </w:t>
            </w:r>
            <w:r w:rsidRPr="0089326D">
              <w:rPr>
                <w:rFonts w:ascii="Sylfaen" w:eastAsia="Times New Roman" w:hAnsi="Sylfaen" w:cs="Sylfaen"/>
                <w:b/>
                <w:bCs/>
                <w:lang w:val="ka-GE"/>
              </w:rPr>
              <w:t>გიორგი ღავთაძე</w:t>
            </w:r>
          </w:p>
          <w:p w:rsidR="0089326D" w:rsidRPr="0089326D" w:rsidRDefault="0089326D" w:rsidP="0089326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  <w:lang w:val="af-ZA"/>
              </w:rPr>
            </w:pPr>
          </w:p>
          <w:p w:rsidR="0089326D" w:rsidRPr="0089326D" w:rsidRDefault="0089326D" w:rsidP="0089326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  <w:lang w:val="af-ZA"/>
              </w:rPr>
            </w:pPr>
            <w:r w:rsidRPr="0089326D">
              <w:rPr>
                <w:rFonts w:ascii="Sylfaen" w:eastAsia="Times New Roman" w:hAnsi="Sylfaen" w:cs="Sylfaen"/>
                <w:b/>
                <w:lang w:val="af-ZA"/>
              </w:rPr>
              <w:t xml:space="preserve">აკადემიური საბჭოს </w:t>
            </w:r>
            <w:r w:rsidRPr="0089326D">
              <w:rPr>
                <w:rFonts w:ascii="Sylfaen" w:eastAsia="Times New Roman" w:hAnsi="Sylfaen" w:cs="Sylfaen"/>
                <w:b/>
                <w:lang w:val="ka-GE"/>
              </w:rPr>
              <w:t>დადგენილება</w:t>
            </w:r>
            <w:r w:rsidRPr="0089326D">
              <w:rPr>
                <w:rFonts w:ascii="Sylfaen" w:eastAsia="Times New Roman" w:hAnsi="Sylfaen" w:cs="Sylfaen"/>
                <w:b/>
                <w:lang w:val="af-ZA"/>
              </w:rPr>
              <w:t xml:space="preserve"> №</w:t>
            </w:r>
            <w:r w:rsidR="006503D3">
              <w:rPr>
                <w:rFonts w:ascii="Sylfaen" w:eastAsia="Times New Roman" w:hAnsi="Sylfaen" w:cs="Sylfaen"/>
                <w:b/>
              </w:rPr>
              <w:t>1</w:t>
            </w:r>
            <w:r w:rsidRPr="0089326D">
              <w:rPr>
                <w:rFonts w:ascii="Sylfaen" w:eastAsia="Times New Roman" w:hAnsi="Sylfaen" w:cs="Sylfaen"/>
                <w:b/>
                <w:lang w:val="ka-GE"/>
              </w:rPr>
              <w:t xml:space="preserve"> (1</w:t>
            </w:r>
            <w:r w:rsidR="006503D3">
              <w:rPr>
                <w:rFonts w:ascii="Sylfaen" w:eastAsia="Times New Roman" w:hAnsi="Sylfaen" w:cs="Sylfaen"/>
                <w:b/>
              </w:rPr>
              <w:t>7</w:t>
            </w:r>
            <w:r w:rsidRPr="0089326D">
              <w:rPr>
                <w:rFonts w:ascii="Sylfaen" w:eastAsia="Times New Roman" w:hAnsi="Sylfaen" w:cs="Sylfaen"/>
                <w:b/>
                <w:lang w:val="ka-GE"/>
              </w:rPr>
              <w:t>/1</w:t>
            </w:r>
            <w:r w:rsidR="006503D3">
              <w:rPr>
                <w:rFonts w:ascii="Sylfaen" w:eastAsia="Times New Roman" w:hAnsi="Sylfaen" w:cs="Sylfaen"/>
                <w:b/>
              </w:rPr>
              <w:t>8</w:t>
            </w:r>
            <w:r w:rsidRPr="0089326D">
              <w:rPr>
                <w:rFonts w:ascii="Sylfaen" w:eastAsia="Times New Roman" w:hAnsi="Sylfaen" w:cs="Sylfaen"/>
                <w:b/>
                <w:lang w:val="ka-GE"/>
              </w:rPr>
              <w:t>)</w:t>
            </w:r>
          </w:p>
          <w:p w:rsidR="00C00388" w:rsidRPr="00E12885" w:rsidRDefault="006503D3" w:rsidP="006503D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af-ZA" w:eastAsia="ru-RU"/>
              </w:rPr>
            </w:pPr>
            <w:r>
              <w:rPr>
                <w:rFonts w:ascii="Sylfaen" w:eastAsia="Times New Roman" w:hAnsi="Sylfaen" w:cs="Sylfaen"/>
                <w:b/>
              </w:rPr>
              <w:t>15</w:t>
            </w:r>
            <w:r w:rsidR="0089326D" w:rsidRPr="0089326D">
              <w:rPr>
                <w:rFonts w:ascii="Sylfaen" w:eastAsia="Times New Roman" w:hAnsi="Sylfaen" w:cs="Sylfaen"/>
                <w:b/>
              </w:rPr>
              <w:t xml:space="preserve"> </w:t>
            </w:r>
            <w:r w:rsidR="0089326D" w:rsidRPr="0089326D">
              <w:rPr>
                <w:rFonts w:ascii="Sylfaen" w:eastAsia="Times New Roman" w:hAnsi="Sylfaen" w:cs="Sylfaen"/>
                <w:b/>
                <w:lang w:val="ka-GE"/>
              </w:rPr>
              <w:t>სექტემბერი</w:t>
            </w:r>
            <w:r w:rsidR="0089326D" w:rsidRPr="0089326D">
              <w:rPr>
                <w:rFonts w:ascii="Sylfaen" w:eastAsia="Times New Roman" w:hAnsi="Sylfaen" w:cs="Sylfaen"/>
                <w:b/>
                <w:lang w:val="af-ZA"/>
              </w:rPr>
              <w:t xml:space="preserve">  201</w:t>
            </w:r>
            <w:r>
              <w:rPr>
                <w:rFonts w:ascii="Sylfaen" w:eastAsia="Times New Roman" w:hAnsi="Sylfaen" w:cs="Sylfaen"/>
                <w:b/>
              </w:rPr>
              <w:t xml:space="preserve">7 </w:t>
            </w:r>
            <w:r w:rsidR="0089326D" w:rsidRPr="0089326D">
              <w:rPr>
                <w:rFonts w:ascii="Sylfaen" w:eastAsia="Times New Roman" w:hAnsi="Sylfaen" w:cs="Sylfaen"/>
                <w:b/>
                <w:lang w:val="af-ZA"/>
              </w:rPr>
              <w:t>წელი</w:t>
            </w:r>
          </w:p>
        </w:tc>
        <w:tc>
          <w:tcPr>
            <w:tcW w:w="720" w:type="dxa"/>
          </w:tcPr>
          <w:p w:rsidR="00C00388" w:rsidRPr="00E12885" w:rsidRDefault="00C00388" w:rsidP="00C0038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af-ZA" w:eastAsia="ru-RU"/>
              </w:rPr>
            </w:pPr>
          </w:p>
          <w:p w:rsidR="00C00388" w:rsidRPr="00E12885" w:rsidRDefault="00C00388" w:rsidP="00C0038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af-ZA" w:eastAsia="ru-RU"/>
              </w:rPr>
            </w:pPr>
          </w:p>
          <w:p w:rsidR="00C00388" w:rsidRPr="00E12885" w:rsidRDefault="00C00388" w:rsidP="00C0038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af-ZA" w:eastAsia="ru-RU"/>
              </w:rPr>
            </w:pPr>
          </w:p>
          <w:p w:rsidR="00C00388" w:rsidRPr="00E12885" w:rsidRDefault="00C00388" w:rsidP="00C0038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af-ZA" w:eastAsia="ru-RU"/>
              </w:rPr>
            </w:pPr>
          </w:p>
        </w:tc>
        <w:tc>
          <w:tcPr>
            <w:tcW w:w="4644" w:type="dxa"/>
          </w:tcPr>
          <w:p w:rsidR="0089326D" w:rsidRPr="0089326D" w:rsidRDefault="0089326D" w:rsidP="0089326D">
            <w:pPr>
              <w:spacing w:after="0" w:line="240" w:lineRule="auto"/>
              <w:ind w:left="1740" w:hanging="1740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  <w:lang w:val="af-ZA"/>
              </w:rPr>
            </w:pPr>
            <w:r w:rsidRPr="0089326D">
              <w:rPr>
                <w:rFonts w:ascii="Sylfaen" w:eastAsia="Times New Roman" w:hAnsi="Sylfaen" w:cs="Sylfaen"/>
                <w:b/>
                <w:lang w:val="af-ZA"/>
              </w:rPr>
              <w:t>„დამტკიცებულია“</w:t>
            </w:r>
          </w:p>
          <w:p w:rsidR="0089326D" w:rsidRPr="0089326D" w:rsidRDefault="0089326D" w:rsidP="0089326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  <w:lang w:val="af-ZA"/>
              </w:rPr>
            </w:pPr>
          </w:p>
          <w:p w:rsidR="0089326D" w:rsidRPr="0089326D" w:rsidRDefault="0089326D" w:rsidP="0089326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</w:pPr>
            <w:r w:rsidRPr="0089326D">
              <w:rPr>
                <w:rFonts w:ascii="Sylfaen" w:eastAsia="Times New Roman" w:hAnsi="Sylfaen" w:cs="Sylfaen"/>
                <w:b/>
                <w:lang w:val="af-ZA"/>
              </w:rPr>
              <w:t xml:space="preserve">დეკანი      </w:t>
            </w:r>
            <w:r w:rsidRPr="0089326D">
              <w:rPr>
                <w:rFonts w:ascii="Sylfaen" w:eastAsia="Times New Roman" w:hAnsi="Sylfaen" w:cs="Sylfaen"/>
                <w:b/>
                <w:bCs/>
              </w:rPr>
              <w:t xml:space="preserve">ასოც. </w:t>
            </w:r>
            <w:proofErr w:type="gramStart"/>
            <w:r w:rsidRPr="0089326D">
              <w:rPr>
                <w:rFonts w:ascii="Sylfaen" w:eastAsia="Times New Roman" w:hAnsi="Sylfaen" w:cs="Sylfaen"/>
                <w:b/>
                <w:bCs/>
              </w:rPr>
              <w:t>პროფ</w:t>
            </w:r>
            <w:proofErr w:type="gramEnd"/>
            <w:r w:rsidRPr="0089326D">
              <w:rPr>
                <w:rFonts w:ascii="Sylfaen" w:eastAsia="Times New Roman" w:hAnsi="Sylfaen" w:cs="Sylfaen"/>
                <w:b/>
                <w:bCs/>
              </w:rPr>
              <w:t xml:space="preserve">. </w:t>
            </w:r>
            <w:r w:rsidRPr="0089326D">
              <w:rPr>
                <w:rFonts w:ascii="Sylfaen" w:eastAsia="Times New Roman" w:hAnsi="Sylfaen" w:cs="Sylfaen"/>
                <w:b/>
                <w:bCs/>
                <w:lang w:val="ka-GE"/>
              </w:rPr>
              <w:t>დავით ლეკვეიშვილი</w:t>
            </w:r>
          </w:p>
          <w:p w:rsidR="0089326D" w:rsidRPr="0089326D" w:rsidRDefault="0089326D" w:rsidP="0089326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  <w:lang w:val="af-ZA"/>
              </w:rPr>
            </w:pPr>
          </w:p>
          <w:p w:rsidR="0089326D" w:rsidRPr="0089326D" w:rsidRDefault="0089326D" w:rsidP="0089326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  <w:lang w:val="af-ZA"/>
              </w:rPr>
            </w:pPr>
            <w:r w:rsidRPr="0089326D">
              <w:rPr>
                <w:rFonts w:ascii="Sylfaen" w:eastAsia="Times New Roman" w:hAnsi="Sylfaen" w:cs="Sylfaen"/>
                <w:b/>
                <w:lang w:val="af-ZA"/>
              </w:rPr>
              <w:t>ფაკულტეტის  საბჭოს სხდომის ოქმი №</w:t>
            </w:r>
            <w:r w:rsidR="006503D3">
              <w:rPr>
                <w:rFonts w:ascii="Sylfaen" w:eastAsia="Times New Roman" w:hAnsi="Sylfaen" w:cs="Sylfaen"/>
                <w:b/>
                <w:lang w:val="ka-GE"/>
              </w:rPr>
              <w:t>1</w:t>
            </w:r>
            <w:r w:rsidRPr="0089326D">
              <w:rPr>
                <w:rFonts w:ascii="Sylfaen" w:eastAsia="Times New Roman" w:hAnsi="Sylfaen" w:cs="Sylfaen"/>
                <w:b/>
                <w:lang w:val="af-ZA"/>
              </w:rPr>
              <w:t xml:space="preserve"> </w:t>
            </w:r>
          </w:p>
          <w:p w:rsidR="00C00388" w:rsidRPr="00E12885" w:rsidRDefault="0089326D" w:rsidP="006503D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af-ZA" w:eastAsia="ru-RU"/>
              </w:rPr>
            </w:pPr>
            <w:r w:rsidRPr="0089326D">
              <w:rPr>
                <w:rFonts w:ascii="Sylfaen" w:eastAsia="Times New Roman" w:hAnsi="Sylfaen" w:cs="Sylfaen"/>
                <w:b/>
                <w:lang w:val="ka-GE"/>
              </w:rPr>
              <w:t>1</w:t>
            </w:r>
            <w:r w:rsidR="006503D3">
              <w:rPr>
                <w:rFonts w:ascii="Sylfaen" w:eastAsia="Times New Roman" w:hAnsi="Sylfaen" w:cs="Sylfaen"/>
                <w:b/>
              </w:rPr>
              <w:t>1</w:t>
            </w:r>
            <w:r w:rsidRPr="0089326D">
              <w:rPr>
                <w:rFonts w:ascii="Sylfaen" w:eastAsia="Times New Roman" w:hAnsi="Sylfaen" w:cs="Sylfaen"/>
                <w:b/>
                <w:lang w:val="ka-GE"/>
              </w:rPr>
              <w:t xml:space="preserve"> </w:t>
            </w:r>
            <w:r w:rsidR="006503D3">
              <w:rPr>
                <w:rFonts w:ascii="Sylfaen" w:eastAsia="Times New Roman" w:hAnsi="Sylfaen" w:cs="Sylfaen"/>
                <w:b/>
                <w:lang w:val="ka-GE"/>
              </w:rPr>
              <w:t>სექტემბერ</w:t>
            </w:r>
            <w:r w:rsidRPr="0089326D">
              <w:rPr>
                <w:rFonts w:ascii="Sylfaen" w:eastAsia="Times New Roman" w:hAnsi="Sylfaen" w:cs="Sylfaen"/>
                <w:b/>
                <w:lang w:val="ka-GE"/>
              </w:rPr>
              <w:t xml:space="preserve">ი </w:t>
            </w:r>
            <w:r w:rsidRPr="0089326D">
              <w:rPr>
                <w:rFonts w:ascii="Sylfaen" w:eastAsia="Times New Roman" w:hAnsi="Sylfaen" w:cs="Sylfaen"/>
                <w:b/>
                <w:lang w:val="af-ZA"/>
              </w:rPr>
              <w:t>201</w:t>
            </w:r>
            <w:r w:rsidR="006503D3">
              <w:rPr>
                <w:rFonts w:ascii="Sylfaen" w:eastAsia="Times New Roman" w:hAnsi="Sylfaen" w:cs="Sylfaen"/>
                <w:b/>
              </w:rPr>
              <w:t>7</w:t>
            </w:r>
            <w:r w:rsidRPr="0089326D">
              <w:rPr>
                <w:rFonts w:ascii="Sylfaen" w:eastAsia="Times New Roman" w:hAnsi="Sylfaen" w:cs="Sylfaen"/>
                <w:b/>
                <w:lang w:val="af-ZA"/>
              </w:rPr>
              <w:t xml:space="preserve"> წელი</w:t>
            </w:r>
          </w:p>
        </w:tc>
      </w:tr>
    </w:tbl>
    <w:p w:rsidR="00C00388" w:rsidRPr="00E12885" w:rsidRDefault="00C00388" w:rsidP="00C00388">
      <w:pPr>
        <w:spacing w:after="0" w:line="240" w:lineRule="auto"/>
        <w:rPr>
          <w:rFonts w:ascii="Sylfaen" w:eastAsia="Times New Roman" w:hAnsi="Sylfaen" w:cs="Times New Roman"/>
          <w:b/>
          <w:noProof/>
          <w:lang w:val="ka-GE" w:eastAsia="ru-RU"/>
        </w:rPr>
      </w:pPr>
    </w:p>
    <w:p w:rsidR="00C00388" w:rsidRPr="001D3404" w:rsidRDefault="00C00388" w:rsidP="00C00388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 w:rsidRPr="001D340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პროგრამა განხორციელდება ამ რედაქციით 201</w:t>
      </w:r>
      <w:r w:rsidR="006503D3">
        <w:rPr>
          <w:rFonts w:ascii="Sylfaen" w:eastAsia="Times New Roman" w:hAnsi="Sylfaen" w:cs="Times New Roman"/>
          <w:noProof/>
          <w:sz w:val="20"/>
          <w:szCs w:val="20"/>
          <w:lang w:eastAsia="ru-RU"/>
        </w:rPr>
        <w:t>7</w:t>
      </w:r>
      <w:r w:rsidRPr="001D340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-202</w:t>
      </w:r>
      <w:r w:rsidR="006503D3">
        <w:rPr>
          <w:rFonts w:ascii="Sylfaen" w:eastAsia="Times New Roman" w:hAnsi="Sylfaen" w:cs="Times New Roman"/>
          <w:noProof/>
          <w:sz w:val="20"/>
          <w:szCs w:val="20"/>
          <w:lang w:eastAsia="ru-RU"/>
        </w:rPr>
        <w:t>1</w:t>
      </w:r>
      <w:r w:rsidRPr="001D340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წწ.</w:t>
      </w:r>
    </w:p>
    <w:p w:rsidR="00C00388" w:rsidRPr="006503D3" w:rsidRDefault="00C00388" w:rsidP="00C00388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eastAsia="ru-RU"/>
        </w:rPr>
      </w:pPr>
      <w:r w:rsidRPr="001D340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აკად. საბჭ.</w:t>
      </w:r>
      <w:r w:rsidR="0089326D" w:rsidRPr="001D340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დადგენილება</w:t>
      </w:r>
      <w:r w:rsidRPr="001D340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№</w:t>
      </w:r>
      <w:r w:rsidR="006503D3">
        <w:rPr>
          <w:rFonts w:ascii="Sylfaen" w:eastAsia="Times New Roman" w:hAnsi="Sylfaen" w:cs="Times New Roman"/>
          <w:noProof/>
          <w:sz w:val="20"/>
          <w:szCs w:val="20"/>
          <w:lang w:eastAsia="ru-RU"/>
        </w:rPr>
        <w:t>1</w:t>
      </w:r>
      <w:r w:rsidR="0089326D" w:rsidRPr="001D340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(1</w:t>
      </w:r>
      <w:r w:rsidR="006503D3">
        <w:rPr>
          <w:rFonts w:ascii="Sylfaen" w:eastAsia="Times New Roman" w:hAnsi="Sylfaen" w:cs="Times New Roman"/>
          <w:noProof/>
          <w:sz w:val="20"/>
          <w:szCs w:val="20"/>
          <w:lang w:eastAsia="ru-RU"/>
        </w:rPr>
        <w:t>7</w:t>
      </w:r>
      <w:r w:rsidR="0089326D" w:rsidRPr="001D340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/1</w:t>
      </w:r>
      <w:r w:rsidR="006503D3">
        <w:rPr>
          <w:rFonts w:ascii="Sylfaen" w:eastAsia="Times New Roman" w:hAnsi="Sylfaen" w:cs="Times New Roman"/>
          <w:noProof/>
          <w:sz w:val="20"/>
          <w:szCs w:val="20"/>
          <w:lang w:eastAsia="ru-RU"/>
        </w:rPr>
        <w:t>8</w:t>
      </w:r>
      <w:r w:rsidR="0089326D" w:rsidRPr="001D340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)</w:t>
      </w:r>
      <w:r w:rsidRPr="001D3404">
        <w:rPr>
          <w:rFonts w:ascii="Sylfaen" w:eastAsia="Times New Roman" w:hAnsi="Sylfaen" w:cs="Times New Roman"/>
          <w:noProof/>
          <w:sz w:val="20"/>
          <w:szCs w:val="20"/>
          <w:lang w:val="ru-RU" w:eastAsia="ru-RU"/>
        </w:rPr>
        <w:t xml:space="preserve"> </w:t>
      </w:r>
      <w:r w:rsidR="006503D3">
        <w:rPr>
          <w:rFonts w:ascii="Sylfaen" w:eastAsia="Times New Roman" w:hAnsi="Sylfaen" w:cs="Times New Roman"/>
          <w:noProof/>
          <w:sz w:val="20"/>
          <w:szCs w:val="20"/>
          <w:lang w:eastAsia="ru-RU"/>
        </w:rPr>
        <w:t>17</w:t>
      </w:r>
      <w:r w:rsidR="0089326D" w:rsidRPr="001D3404">
        <w:rPr>
          <w:rFonts w:ascii="Sylfaen" w:eastAsia="Times New Roman" w:hAnsi="Sylfaen" w:cs="Times New Roman"/>
          <w:noProof/>
          <w:sz w:val="20"/>
          <w:szCs w:val="20"/>
          <w:lang w:val="ru-RU" w:eastAsia="ru-RU"/>
        </w:rPr>
        <w:t>.09</w:t>
      </w:r>
      <w:r w:rsidRPr="001D3404">
        <w:rPr>
          <w:rFonts w:ascii="Sylfaen" w:eastAsia="Times New Roman" w:hAnsi="Sylfaen" w:cs="Times New Roman"/>
          <w:noProof/>
          <w:sz w:val="20"/>
          <w:szCs w:val="20"/>
          <w:lang w:val="ru-RU" w:eastAsia="ru-RU"/>
        </w:rPr>
        <w:t>.201</w:t>
      </w:r>
      <w:r w:rsidR="006503D3">
        <w:rPr>
          <w:rFonts w:ascii="Sylfaen" w:eastAsia="Times New Roman" w:hAnsi="Sylfaen" w:cs="Times New Roman"/>
          <w:noProof/>
          <w:sz w:val="20"/>
          <w:szCs w:val="20"/>
          <w:lang w:eastAsia="ru-RU"/>
        </w:rPr>
        <w:t>7</w:t>
      </w:r>
    </w:p>
    <w:p w:rsidR="00C00388" w:rsidRPr="00E12885" w:rsidRDefault="00C00388" w:rsidP="00C00388">
      <w:pPr>
        <w:spacing w:after="0" w:line="240" w:lineRule="auto"/>
        <w:rPr>
          <w:rFonts w:ascii="Sylfaen" w:eastAsia="Times New Roman" w:hAnsi="Sylfaen" w:cs="Times New Roman"/>
          <w:noProof/>
          <w:lang w:val="ka-GE" w:eastAsia="ru-RU"/>
        </w:rPr>
      </w:pPr>
    </w:p>
    <w:p w:rsidR="00C00388" w:rsidRPr="00E12885" w:rsidRDefault="00C00388" w:rsidP="00C00388">
      <w:pPr>
        <w:spacing w:after="0" w:line="240" w:lineRule="auto"/>
        <w:rPr>
          <w:rFonts w:ascii="Sylfaen" w:eastAsia="Times New Roman" w:hAnsi="Sylfaen" w:cs="Times New Roman"/>
          <w:b/>
          <w:lang w:val="ka-GE" w:eastAsia="ru-RU"/>
        </w:rPr>
      </w:pPr>
      <w:r w:rsidRPr="00E12885">
        <w:rPr>
          <w:rFonts w:ascii="Sylfaen" w:eastAsia="Times New Roman" w:hAnsi="Sylfaen" w:cs="Times New Roman"/>
          <w:b/>
          <w:lang w:val="ka-GE" w:eastAsia="ru-RU"/>
        </w:rPr>
        <w:t>რექტორი</w:t>
      </w:r>
      <w:r w:rsidRPr="00E12885">
        <w:rPr>
          <w:rFonts w:ascii="Sylfaen" w:eastAsia="Times New Roman" w:hAnsi="Sylfaen" w:cs="Times New Roman"/>
          <w:b/>
          <w:lang w:val="ka-GE" w:eastAsia="ru-RU"/>
        </w:rPr>
        <w:tab/>
        <w:t>პროფ. გიორგი  ღავთაძე</w:t>
      </w:r>
    </w:p>
    <w:p w:rsidR="00C00388" w:rsidRPr="00E12885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lang w:eastAsia="ru-RU"/>
        </w:rPr>
      </w:pPr>
    </w:p>
    <w:p w:rsidR="00C00388" w:rsidRPr="00E12885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lang w:eastAsia="ru-RU"/>
        </w:rPr>
      </w:pPr>
    </w:p>
    <w:p w:rsidR="001D3404" w:rsidRDefault="001D3404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b/>
          <w:lang w:eastAsia="ru-RU"/>
        </w:rPr>
      </w:pPr>
    </w:p>
    <w:p w:rsidR="00C00388" w:rsidRPr="00E12885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b/>
          <w:lang w:eastAsia="ru-RU"/>
        </w:rPr>
      </w:pPr>
      <w:proofErr w:type="gramStart"/>
      <w:r w:rsidRPr="00E12885">
        <w:rPr>
          <w:rFonts w:ascii="Sylfaen" w:eastAsia="Times New Roman" w:hAnsi="Sylfaen" w:cs="Times New Roman"/>
          <w:b/>
          <w:lang w:eastAsia="ru-RU"/>
        </w:rPr>
        <w:t>საბაკალავრო</w:t>
      </w:r>
      <w:proofErr w:type="gramEnd"/>
      <w:r w:rsidRPr="00E12885">
        <w:rPr>
          <w:rFonts w:ascii="Sylfaen" w:eastAsia="Times New Roman" w:hAnsi="Sylfaen" w:cs="Times New Roman"/>
          <w:b/>
          <w:lang w:eastAsia="ru-RU"/>
        </w:rPr>
        <w:t xml:space="preserve"> პროგრამა</w:t>
      </w:r>
    </w:p>
    <w:p w:rsidR="00C00388" w:rsidRPr="00E12885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b/>
          <w:lang w:eastAsia="ru-RU"/>
        </w:rPr>
      </w:pPr>
    </w:p>
    <w:p w:rsidR="00C00388" w:rsidRPr="00E12885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b/>
          <w:lang w:eastAsia="ru-RU"/>
        </w:rPr>
      </w:pPr>
    </w:p>
    <w:p w:rsidR="00C00388" w:rsidRPr="00E12885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lang w:eastAsia="ru-RU"/>
        </w:rPr>
      </w:pPr>
    </w:p>
    <w:p w:rsidR="00C00388" w:rsidRPr="00E12885" w:rsidRDefault="00E12885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lang w:val="ka-GE" w:eastAsia="ru-RU"/>
        </w:rPr>
      </w:pPr>
      <w:r w:rsidRPr="00E12885">
        <w:rPr>
          <w:rFonts w:ascii="Sylfaen" w:eastAsia="Times New Roman" w:hAnsi="Sylfaen" w:cs="Times New Roman"/>
          <w:lang w:val="ka-GE" w:eastAsia="ru-RU"/>
        </w:rPr>
        <w:t>კომპიუტერული მეცნიერებები</w:t>
      </w:r>
    </w:p>
    <w:p w:rsidR="00C00388" w:rsidRPr="00E12885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lang w:eastAsia="ru-RU"/>
        </w:rPr>
      </w:pPr>
    </w:p>
    <w:p w:rsidR="00C00388" w:rsidRPr="00E12885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lang w:eastAsia="ru-RU"/>
        </w:rPr>
      </w:pPr>
    </w:p>
    <w:p w:rsidR="00C00388" w:rsidRPr="00E12885" w:rsidRDefault="00C00388" w:rsidP="00C00388">
      <w:pPr>
        <w:spacing w:after="0" w:line="240" w:lineRule="auto"/>
        <w:rPr>
          <w:rFonts w:ascii="Sylfaen" w:eastAsia="Times New Roman" w:hAnsi="Sylfaen" w:cs="Times New Roman"/>
          <w:lang w:eastAsia="ru-RU"/>
        </w:rPr>
      </w:pPr>
    </w:p>
    <w:p w:rsidR="00E12885" w:rsidRPr="00E12885" w:rsidRDefault="00E12885" w:rsidP="00C00388">
      <w:pPr>
        <w:spacing w:after="0" w:line="240" w:lineRule="auto"/>
        <w:rPr>
          <w:rFonts w:ascii="Sylfaen" w:eastAsia="Times New Roman" w:hAnsi="Sylfaen" w:cs="Times New Roman"/>
          <w:lang w:eastAsia="ru-RU"/>
        </w:rPr>
      </w:pPr>
    </w:p>
    <w:p w:rsidR="00C00388" w:rsidRPr="00E12885" w:rsidRDefault="00C00388" w:rsidP="00C00388">
      <w:pPr>
        <w:spacing w:after="0" w:line="240" w:lineRule="auto"/>
        <w:rPr>
          <w:rFonts w:ascii="Sylfaen" w:eastAsia="Times New Roman" w:hAnsi="Sylfaen" w:cs="Times New Roman"/>
          <w:lang w:eastAsia="ru-RU"/>
        </w:rPr>
      </w:pPr>
    </w:p>
    <w:p w:rsidR="00C00388" w:rsidRPr="00E12885" w:rsidRDefault="00C00388" w:rsidP="00C00388">
      <w:pPr>
        <w:spacing w:after="0" w:line="240" w:lineRule="auto"/>
        <w:jc w:val="center"/>
        <w:rPr>
          <w:rFonts w:ascii="Sylfaen" w:eastAsia="Times New Roman" w:hAnsi="Sylfaen" w:cs="Times New Roman"/>
          <w:b/>
          <w:lang w:eastAsia="ru-RU"/>
        </w:rPr>
      </w:pPr>
      <w:proofErr w:type="gramStart"/>
      <w:r w:rsidRPr="00E12885">
        <w:rPr>
          <w:rFonts w:ascii="Sylfaen" w:eastAsia="Times New Roman" w:hAnsi="Sylfaen" w:cs="Times New Roman"/>
          <w:b/>
          <w:lang w:eastAsia="ru-RU"/>
        </w:rPr>
        <w:t>ქუთაისი</w:t>
      </w:r>
      <w:proofErr w:type="gramEnd"/>
      <w:r w:rsidRPr="00E12885">
        <w:rPr>
          <w:rFonts w:ascii="Sylfaen" w:eastAsia="Times New Roman" w:hAnsi="Sylfaen" w:cs="Times New Roman"/>
          <w:b/>
          <w:lang w:eastAsia="ru-RU"/>
        </w:rPr>
        <w:t xml:space="preserve"> </w:t>
      </w:r>
    </w:p>
    <w:p w:rsidR="00C00388" w:rsidRDefault="00C00388" w:rsidP="00C00388">
      <w:pPr>
        <w:spacing w:after="0" w:line="240" w:lineRule="auto"/>
        <w:jc w:val="center"/>
        <w:rPr>
          <w:rFonts w:ascii="Sylfaen" w:eastAsia="Times New Roman" w:hAnsi="Sylfaen" w:cs="Times New Roman"/>
          <w:lang w:eastAsia="ru-RU"/>
        </w:rPr>
      </w:pPr>
      <w:r w:rsidRPr="00E12885">
        <w:rPr>
          <w:rFonts w:ascii="Sylfaen" w:eastAsia="Times New Roman" w:hAnsi="Sylfaen" w:cs="Times New Roman"/>
          <w:lang w:eastAsia="ru-RU"/>
        </w:rPr>
        <w:t>201</w:t>
      </w:r>
      <w:r w:rsidR="00124E93">
        <w:rPr>
          <w:rFonts w:ascii="Sylfaen" w:eastAsia="Times New Roman" w:hAnsi="Sylfaen" w:cs="Times New Roman"/>
          <w:lang w:eastAsia="ru-RU"/>
        </w:rPr>
        <w:t>7</w:t>
      </w:r>
      <w:r w:rsidRPr="00E12885">
        <w:rPr>
          <w:rFonts w:ascii="Sylfaen" w:eastAsia="Times New Roman" w:hAnsi="Sylfaen" w:cs="Times New Roman"/>
          <w:lang w:eastAsia="ru-RU"/>
        </w:rPr>
        <w:t>-20</w:t>
      </w:r>
      <w:r w:rsidRPr="00E12885">
        <w:rPr>
          <w:rFonts w:ascii="Sylfaen" w:eastAsia="Times New Roman" w:hAnsi="Sylfaen" w:cs="Times New Roman"/>
          <w:lang w:val="ka-GE" w:eastAsia="ru-RU"/>
        </w:rPr>
        <w:t>2</w:t>
      </w:r>
      <w:r w:rsidR="00124E93">
        <w:rPr>
          <w:rFonts w:ascii="Sylfaen" w:eastAsia="Times New Roman" w:hAnsi="Sylfaen" w:cs="Times New Roman"/>
          <w:lang w:eastAsia="ru-RU"/>
        </w:rPr>
        <w:t>1</w:t>
      </w:r>
    </w:p>
    <w:p w:rsidR="00D52E80" w:rsidRPr="00124E93" w:rsidRDefault="00D52E80" w:rsidP="00C00388">
      <w:pPr>
        <w:spacing w:after="0" w:line="240" w:lineRule="auto"/>
        <w:jc w:val="center"/>
        <w:rPr>
          <w:rFonts w:ascii="Sylfaen" w:eastAsia="Times New Roman" w:hAnsi="Sylfaen" w:cs="Times New Roman"/>
          <w:lang w:eastAsia="ru-RU"/>
        </w:rPr>
      </w:pPr>
    </w:p>
    <w:p w:rsidR="00920E56" w:rsidRPr="00E12885" w:rsidRDefault="00C00388" w:rsidP="00E12885">
      <w:pPr>
        <w:ind w:left="360"/>
        <w:jc w:val="center"/>
        <w:rPr>
          <w:rFonts w:ascii="Sylfaen" w:hAnsi="Sylfaen"/>
          <w:b/>
          <w:lang w:val="ka-GE"/>
        </w:rPr>
      </w:pPr>
      <w:r w:rsidRPr="00E12885">
        <w:rPr>
          <w:rFonts w:ascii="Sylfaen" w:hAnsi="Sylfaen" w:cs="Sylfaen"/>
          <w:b/>
          <w:bCs/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69F03676" wp14:editId="3F6631B9">
            <wp:simplePos x="0" y="0"/>
            <wp:positionH relativeFrom="margin">
              <wp:posOffset>-270510</wp:posOffset>
            </wp:positionH>
            <wp:positionV relativeFrom="margin">
              <wp:posOffset>215967</wp:posOffset>
            </wp:positionV>
            <wp:extent cx="7467600" cy="7073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5FF9" w:rsidRPr="00E12885">
        <w:rPr>
          <w:rFonts w:ascii="Sylfaen" w:hAnsi="Sylfaen" w:cs="Sylfaen"/>
          <w:b/>
          <w:bCs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350"/>
        <w:gridCol w:w="6789"/>
      </w:tblGrid>
      <w:tr w:rsidR="00FD430A" w:rsidRPr="00E12885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12885" w:rsidRDefault="00761D47" w:rsidP="00882020">
            <w:pPr>
              <w:spacing w:after="0" w:line="240" w:lineRule="auto"/>
              <w:rPr>
                <w:rFonts w:ascii="Sylfaen" w:hAnsi="Sylfaen"/>
                <w:b/>
              </w:rPr>
            </w:pPr>
            <w:r w:rsidRPr="00E12885">
              <w:rPr>
                <w:rFonts w:ascii="Sylfaen" w:hAnsi="Sylfaen" w:cs="Sylfaen"/>
                <w:b/>
              </w:rPr>
              <w:t>პროგრამის დასახელება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12885" w:rsidRDefault="00C7305F" w:rsidP="00E12885">
            <w:pPr>
              <w:spacing w:after="0" w:line="240" w:lineRule="auto"/>
              <w:ind w:right="34"/>
              <w:rPr>
                <w:rFonts w:ascii="Sylfaen" w:hAnsi="Sylfaen"/>
                <w:lang w:val="ka-GE"/>
              </w:rPr>
            </w:pPr>
            <w:r w:rsidRPr="00E12885">
              <w:rPr>
                <w:rFonts w:ascii="Sylfaen" w:hAnsi="Sylfaen"/>
                <w:lang w:val="ka-GE"/>
              </w:rPr>
              <w:t>საბაკალავრო პროგრამა „</w:t>
            </w:r>
            <w:r w:rsidR="00E12885" w:rsidRPr="00E12885">
              <w:rPr>
                <w:rFonts w:ascii="Sylfaen" w:hAnsi="Sylfaen"/>
                <w:lang w:val="ka-GE"/>
              </w:rPr>
              <w:t>კომპიუტერული მეცნიერებები</w:t>
            </w:r>
            <w:r w:rsidRPr="00E12885">
              <w:rPr>
                <w:rFonts w:ascii="Sylfaen" w:hAnsi="Sylfaen"/>
                <w:lang w:val="ka-GE"/>
              </w:rPr>
              <w:t>“</w:t>
            </w:r>
            <w:r w:rsidR="00C87E9B" w:rsidRPr="00E12885">
              <w:rPr>
                <w:rFonts w:ascii="Sylfaen" w:hAnsi="Sylfaen"/>
                <w:lang w:val="ka-GE"/>
              </w:rPr>
              <w:t xml:space="preserve">, </w:t>
            </w:r>
            <w:r w:rsidR="00E12885" w:rsidRPr="00E12885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FD430A" w:rsidRPr="00E12885" w:rsidTr="00FA4B5C">
        <w:trPr>
          <w:trHeight w:val="507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E12885" w:rsidRDefault="00761D47" w:rsidP="00882020">
            <w:pPr>
              <w:spacing w:after="0" w:line="240" w:lineRule="auto"/>
              <w:rPr>
                <w:rFonts w:ascii="Sylfaen" w:hAnsi="Sylfaen"/>
                <w:b/>
              </w:rPr>
            </w:pPr>
            <w:r w:rsidRPr="00E12885">
              <w:rPr>
                <w:rFonts w:ascii="Sylfaen" w:hAnsi="Sylfaen" w:cs="Sylfaen"/>
                <w:b/>
              </w:rPr>
              <w:t>მისანიჭებელი</w:t>
            </w:r>
            <w:r w:rsidR="00FD430A" w:rsidRPr="00E12885">
              <w:rPr>
                <w:rFonts w:ascii="Sylfaen" w:hAnsi="Sylfaen" w:cs="Sylfaen"/>
                <w:b/>
              </w:rPr>
              <w:t xml:space="preserve"> </w:t>
            </w:r>
            <w:r w:rsidRPr="00E12885">
              <w:rPr>
                <w:rFonts w:ascii="Sylfaen" w:hAnsi="Sylfaen" w:cs="Sylfaen"/>
                <w:b/>
              </w:rPr>
              <w:t>აკადემიური</w:t>
            </w:r>
            <w:r w:rsidR="00FD430A" w:rsidRPr="00E12885">
              <w:rPr>
                <w:rFonts w:ascii="Sylfaen" w:hAnsi="Sylfaen" w:cs="Sylfaen"/>
                <w:b/>
              </w:rPr>
              <w:t xml:space="preserve"> </w:t>
            </w:r>
            <w:r w:rsidRPr="00E12885">
              <w:rPr>
                <w:rFonts w:ascii="Sylfaen" w:hAnsi="Sylfaen" w:cs="Sylfaen"/>
                <w:b/>
              </w:rPr>
              <w:t>ხარისხი</w:t>
            </w:r>
            <w:r w:rsidRPr="00E12885">
              <w:rPr>
                <w:rFonts w:ascii="Sylfaen" w:hAnsi="Sylfaen"/>
                <w:b/>
              </w:rPr>
              <w:t>/</w:t>
            </w:r>
          </w:p>
          <w:p w:rsidR="00761D47" w:rsidRPr="00E12885" w:rsidRDefault="00761D47" w:rsidP="00882020">
            <w:pPr>
              <w:spacing w:after="0" w:line="240" w:lineRule="auto"/>
              <w:rPr>
                <w:rFonts w:ascii="Sylfaen" w:hAnsi="Sylfaen"/>
                <w:b/>
              </w:rPr>
            </w:pPr>
            <w:r w:rsidRPr="00E12885">
              <w:rPr>
                <w:rFonts w:ascii="Sylfaen" w:hAnsi="Sylfaen" w:cs="Sylfaen"/>
                <w:b/>
              </w:rPr>
              <w:t>კვალიფიკაცია</w:t>
            </w:r>
            <w:r w:rsidR="00FD430A" w:rsidRPr="00E12885">
              <w:rPr>
                <w:rFonts w:ascii="Sylfaen" w:hAnsi="Sylfaen" w:cs="Sylfaen"/>
                <w:b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87E9B" w:rsidRPr="001D3404" w:rsidRDefault="00E12885" w:rsidP="00882020">
            <w:pPr>
              <w:spacing w:after="0" w:line="240" w:lineRule="auto"/>
              <w:ind w:left="3402" w:hanging="3402"/>
              <w:rPr>
                <w:rFonts w:ascii="Sylfaen" w:hAnsi="Sylfaen"/>
              </w:rPr>
            </w:pPr>
            <w:r w:rsidRPr="001D3404">
              <w:rPr>
                <w:rFonts w:ascii="Sylfaen" w:hAnsi="Sylfaen"/>
                <w:lang w:val="ka-GE"/>
              </w:rPr>
              <w:t>ინფორმატიკის</w:t>
            </w:r>
            <w:r w:rsidR="00C87E9B" w:rsidRPr="001D3404">
              <w:rPr>
                <w:rFonts w:ascii="Sylfaen" w:hAnsi="Sylfaen"/>
              </w:rPr>
              <w:t xml:space="preserve"> ბაკალავრი</w:t>
            </w:r>
          </w:p>
          <w:p w:rsidR="00761D47" w:rsidRPr="00E12885" w:rsidRDefault="00E12885" w:rsidP="00E12885">
            <w:pPr>
              <w:spacing w:after="0" w:line="240" w:lineRule="auto"/>
              <w:jc w:val="both"/>
              <w:outlineLvl w:val="0"/>
              <w:rPr>
                <w:rFonts w:ascii="Sylfaen" w:eastAsia="Times New Roman" w:hAnsi="Sylfaen" w:cs="Sylfaen"/>
                <w:bCs/>
                <w:lang w:eastAsia="ru-RU"/>
              </w:rPr>
            </w:pPr>
            <w:r w:rsidRPr="001D3404">
              <w:rPr>
                <w:rFonts w:ascii="Sylfaen" w:eastAsia="Times New Roman" w:hAnsi="Sylfaen" w:cs="Times New Roman"/>
                <w:bCs/>
                <w:lang w:val="ka-GE" w:eastAsia="ru-RU"/>
              </w:rPr>
              <w:t xml:space="preserve">Bachelor of </w:t>
            </w:r>
            <w:r w:rsidR="0031741F" w:rsidRPr="001D3404">
              <w:rPr>
                <w:rFonts w:ascii="Sylfaen" w:eastAsia="Times New Roman" w:hAnsi="Sylfaen" w:cs="Sylfaen"/>
                <w:bCs/>
                <w:lang w:eastAsia="ru-RU"/>
              </w:rPr>
              <w:t>Informatics</w:t>
            </w:r>
            <w:r w:rsidRPr="00E12885">
              <w:rPr>
                <w:rFonts w:ascii="Sylfaen" w:eastAsia="Times New Roman" w:hAnsi="Sylfaen" w:cs="Sylfaen"/>
                <w:bCs/>
                <w:lang w:eastAsia="ru-RU"/>
              </w:rPr>
              <w:t xml:space="preserve"> </w:t>
            </w:r>
          </w:p>
        </w:tc>
      </w:tr>
      <w:tr w:rsidR="00FD430A" w:rsidRPr="00E12885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12885" w:rsidRDefault="00761D47" w:rsidP="00882020">
            <w:pPr>
              <w:spacing w:after="0" w:line="240" w:lineRule="auto"/>
              <w:rPr>
                <w:rFonts w:ascii="Sylfaen" w:hAnsi="Sylfaen" w:cs="Sylfaen"/>
                <w:b/>
              </w:rPr>
            </w:pPr>
            <w:r w:rsidRPr="00E12885">
              <w:rPr>
                <w:rFonts w:ascii="Sylfaen" w:hAnsi="Sylfaen" w:cs="Sylfaen"/>
                <w:b/>
              </w:rPr>
              <w:t>ფაკულტეტის დასახელება</w:t>
            </w:r>
            <w:r w:rsidR="00FD430A" w:rsidRPr="00E12885">
              <w:rPr>
                <w:rFonts w:ascii="Sylfaen" w:hAnsi="Sylfaen" w:cs="Sylfaen"/>
                <w:b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12885" w:rsidRDefault="00C87E9B" w:rsidP="00882020">
            <w:pPr>
              <w:spacing w:after="0" w:line="240" w:lineRule="auto"/>
              <w:rPr>
                <w:rFonts w:ascii="Sylfaen" w:hAnsi="Sylfaen"/>
              </w:rPr>
            </w:pPr>
            <w:r w:rsidRPr="00E12885">
              <w:rPr>
                <w:rFonts w:ascii="Sylfaen" w:hAnsi="Sylfaen"/>
              </w:rPr>
              <w:t>ზუსტ და საბუნებისმეტყველო მეცნიერებათა ფაკულტეტი</w:t>
            </w:r>
          </w:p>
        </w:tc>
      </w:tr>
      <w:tr w:rsidR="00FD430A" w:rsidRPr="00E12885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12885" w:rsidRDefault="00761D47" w:rsidP="00882020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E12885">
              <w:rPr>
                <w:rFonts w:ascii="Sylfaen" w:hAnsi="Sylfaen" w:cs="Sylfaen"/>
                <w:b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E12885" w:rsidRDefault="00761D47" w:rsidP="00882020">
            <w:pPr>
              <w:spacing w:after="0" w:line="240" w:lineRule="auto"/>
              <w:rPr>
                <w:rFonts w:ascii="Sylfaen" w:hAnsi="Sylfaen" w:cs="Sylfaen"/>
                <w:b/>
              </w:rPr>
            </w:pPr>
            <w:r w:rsidRPr="00E12885">
              <w:rPr>
                <w:rFonts w:ascii="Sylfaen" w:hAnsi="Sylfaen" w:cs="Sylfaen"/>
                <w:b/>
                <w:lang w:val="ka-GE"/>
              </w:rPr>
              <w:t>კოორდინატორი</w:t>
            </w:r>
            <w:r w:rsidR="00FD430A" w:rsidRPr="00E12885">
              <w:rPr>
                <w:rFonts w:ascii="Sylfaen" w:hAnsi="Sylfaen" w:cs="Sylfaen"/>
                <w:b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12885" w:rsidRDefault="00E12885" w:rsidP="00882020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12885">
              <w:rPr>
                <w:rFonts w:ascii="Sylfaen" w:hAnsi="Sylfaen"/>
                <w:lang w:val="ka-GE"/>
              </w:rPr>
              <w:t>პროფესორი აკაკი გირგვლიანი</w:t>
            </w:r>
          </w:p>
        </w:tc>
      </w:tr>
      <w:tr w:rsidR="00FD430A" w:rsidRPr="00E12885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12885" w:rsidRDefault="00761D47" w:rsidP="00882020">
            <w:pPr>
              <w:spacing w:after="0" w:line="240" w:lineRule="auto"/>
              <w:rPr>
                <w:rFonts w:ascii="Sylfaen" w:hAnsi="Sylfaen"/>
                <w:b/>
              </w:rPr>
            </w:pPr>
            <w:r w:rsidRPr="00E12885">
              <w:rPr>
                <w:rFonts w:ascii="Sylfaen" w:hAnsi="Sylfaen" w:cs="Sylfaen"/>
                <w:b/>
              </w:rPr>
              <w:t>პროგრამის</w:t>
            </w:r>
            <w:r w:rsidR="00FD430A" w:rsidRPr="00E12885">
              <w:rPr>
                <w:rFonts w:ascii="Sylfaen" w:hAnsi="Sylfaen" w:cs="Sylfaen"/>
                <w:b/>
              </w:rPr>
              <w:t xml:space="preserve"> </w:t>
            </w:r>
            <w:r w:rsidRPr="00E12885">
              <w:rPr>
                <w:rFonts w:ascii="Sylfaen" w:hAnsi="Sylfaen" w:cs="Sylfaen"/>
                <w:b/>
              </w:rPr>
              <w:t>ხანგრძლივობა</w:t>
            </w:r>
            <w:r w:rsidR="00FD430A" w:rsidRPr="00E12885">
              <w:rPr>
                <w:rFonts w:ascii="Sylfaen" w:hAnsi="Sylfaen" w:cs="Sylfaen"/>
                <w:b/>
              </w:rPr>
              <w:t xml:space="preserve"> </w:t>
            </w:r>
            <w:r w:rsidRPr="00E12885">
              <w:rPr>
                <w:rFonts w:ascii="Sylfaen" w:hAnsi="Sylfaen"/>
                <w:b/>
              </w:rPr>
              <w:t>/</w:t>
            </w:r>
            <w:r w:rsidR="00FD430A" w:rsidRPr="00E12885">
              <w:rPr>
                <w:rFonts w:ascii="Sylfaen" w:hAnsi="Sylfaen"/>
                <w:b/>
              </w:rPr>
              <w:t xml:space="preserve"> </w:t>
            </w:r>
            <w:r w:rsidRPr="00E12885">
              <w:rPr>
                <w:rFonts w:ascii="Sylfaen" w:hAnsi="Sylfaen" w:cs="Sylfaen"/>
                <w:b/>
              </w:rPr>
              <w:t>მოცულობა</w:t>
            </w:r>
            <w:r w:rsidRPr="00E12885">
              <w:rPr>
                <w:rFonts w:ascii="Sylfaen" w:hAnsi="Sylfaen"/>
                <w:b/>
              </w:rPr>
              <w:t xml:space="preserve"> (</w:t>
            </w:r>
            <w:r w:rsidRPr="00E12885">
              <w:rPr>
                <w:rFonts w:ascii="Sylfaen" w:hAnsi="Sylfaen" w:cs="Sylfaen"/>
                <w:b/>
              </w:rPr>
              <w:t>სემესტრი</w:t>
            </w:r>
            <w:r w:rsidRPr="00E12885">
              <w:rPr>
                <w:rFonts w:ascii="Sylfaen" w:hAnsi="Sylfaen"/>
                <w:b/>
              </w:rPr>
              <w:t xml:space="preserve">, </w:t>
            </w:r>
            <w:r w:rsidRPr="00E12885">
              <w:rPr>
                <w:rFonts w:ascii="Sylfaen" w:hAnsi="Sylfaen" w:cs="Sylfaen"/>
                <w:b/>
              </w:rPr>
              <w:t>კრედიტების</w:t>
            </w:r>
            <w:r w:rsidR="00FD430A" w:rsidRPr="00E12885">
              <w:rPr>
                <w:rFonts w:ascii="Sylfaen" w:hAnsi="Sylfaen" w:cs="Sylfaen"/>
                <w:b/>
              </w:rPr>
              <w:t xml:space="preserve"> </w:t>
            </w:r>
            <w:r w:rsidRPr="00E12885">
              <w:rPr>
                <w:rFonts w:ascii="Sylfaen" w:hAnsi="Sylfaen" w:cs="Sylfaen"/>
                <w:b/>
              </w:rPr>
              <w:t>რაოდენობა</w:t>
            </w:r>
            <w:r w:rsidRPr="00E12885">
              <w:rPr>
                <w:rFonts w:ascii="Sylfaen" w:hAnsi="Sylfaen"/>
                <w:b/>
              </w:rPr>
              <w:t>)</w:t>
            </w:r>
            <w:r w:rsidR="00FD430A" w:rsidRPr="00E12885">
              <w:rPr>
                <w:rFonts w:ascii="Sylfaen" w:hAnsi="Sylfaen"/>
                <w:b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right w:val="single" w:sz="18" w:space="0" w:color="auto"/>
            </w:tcBorders>
          </w:tcPr>
          <w:p w:rsidR="00761D47" w:rsidRPr="00E12885" w:rsidRDefault="00761D47" w:rsidP="00882020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E12885">
              <w:rPr>
                <w:rFonts w:ascii="Sylfaen" w:hAnsi="Sylfaen" w:cs="Sylfaen"/>
                <w:bCs/>
                <w:lang w:val="ka-GE"/>
              </w:rPr>
              <w:t>პროგრამის</w:t>
            </w:r>
            <w:r w:rsidR="00D11BF0" w:rsidRPr="00E12885">
              <w:rPr>
                <w:rFonts w:ascii="Sylfaen" w:hAnsi="Sylfaen" w:cs="Sylfaen"/>
                <w:bCs/>
              </w:rPr>
              <w:t xml:space="preserve"> </w:t>
            </w:r>
            <w:r w:rsidRPr="00E12885">
              <w:rPr>
                <w:rFonts w:ascii="Sylfaen" w:hAnsi="Sylfaen" w:cs="Sylfaen"/>
                <w:bCs/>
                <w:lang w:val="ka-GE"/>
              </w:rPr>
              <w:t>ხანგრძლივობა</w:t>
            </w:r>
            <w:r w:rsidRPr="00E12885">
              <w:rPr>
                <w:rFonts w:ascii="Sylfaen" w:hAnsi="Sylfaen"/>
                <w:bCs/>
                <w:lang w:val="ka-GE"/>
              </w:rPr>
              <w:t xml:space="preserve"> - 240 </w:t>
            </w:r>
            <w:r w:rsidRPr="00E12885">
              <w:rPr>
                <w:rFonts w:ascii="Sylfaen" w:hAnsi="Sylfaen" w:cs="Sylfaen"/>
                <w:bCs/>
                <w:lang w:val="ka-GE"/>
              </w:rPr>
              <w:t>კრედიტი</w:t>
            </w:r>
          </w:p>
          <w:p w:rsidR="00761D47" w:rsidRPr="00E12885" w:rsidRDefault="00761D47" w:rsidP="00882020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E12885">
              <w:rPr>
                <w:rFonts w:ascii="Sylfaen" w:hAnsi="Sylfaen" w:cs="Sylfaen"/>
                <w:bCs/>
                <w:lang w:val="ka-GE"/>
              </w:rPr>
              <w:t>ძირითადი</w:t>
            </w:r>
            <w:r w:rsidRPr="00E12885">
              <w:rPr>
                <w:rFonts w:ascii="Sylfaen" w:hAnsi="Sylfaen"/>
                <w:bCs/>
                <w:lang w:val="ka-GE"/>
              </w:rPr>
              <w:t xml:space="preserve"> (</w:t>
            </w:r>
            <w:r w:rsidRPr="00E12885">
              <w:rPr>
                <w:rFonts w:ascii="Sylfaen" w:hAnsi="Sylfaen"/>
                <w:bCs/>
              </w:rPr>
              <w:t>major</w:t>
            </w:r>
            <w:r w:rsidRPr="00E12885">
              <w:rPr>
                <w:rFonts w:ascii="Sylfaen" w:hAnsi="Sylfaen"/>
                <w:bCs/>
                <w:lang w:val="ka-GE"/>
              </w:rPr>
              <w:t xml:space="preserve">) </w:t>
            </w:r>
            <w:r w:rsidRPr="00E12885">
              <w:rPr>
                <w:rFonts w:ascii="Sylfaen" w:hAnsi="Sylfaen" w:cs="Sylfaen"/>
                <w:bCs/>
                <w:lang w:val="ka-GE"/>
              </w:rPr>
              <w:t>პროგრამა</w:t>
            </w:r>
            <w:r w:rsidRPr="00E12885">
              <w:rPr>
                <w:rFonts w:ascii="Sylfaen" w:hAnsi="Sylfaen"/>
                <w:bCs/>
              </w:rPr>
              <w:t xml:space="preserve"> - 1</w:t>
            </w:r>
            <w:r w:rsidRPr="00E12885">
              <w:rPr>
                <w:rFonts w:ascii="Sylfaen" w:hAnsi="Sylfaen"/>
                <w:bCs/>
                <w:lang w:val="ka-GE"/>
              </w:rPr>
              <w:t>80</w:t>
            </w:r>
            <w:r w:rsidRPr="00E12885">
              <w:rPr>
                <w:rFonts w:ascii="Sylfaen" w:hAnsi="Sylfaen" w:cs="Sylfaen"/>
                <w:bCs/>
                <w:lang w:val="ka-GE"/>
              </w:rPr>
              <w:t>კრედიტი</w:t>
            </w:r>
          </w:p>
          <w:p w:rsidR="00761D47" w:rsidRPr="00E12885" w:rsidRDefault="00761D47" w:rsidP="00882020">
            <w:pPr>
              <w:spacing w:after="0" w:line="240" w:lineRule="auto"/>
              <w:rPr>
                <w:rFonts w:ascii="Sylfaen" w:hAnsi="Sylfaen"/>
              </w:rPr>
            </w:pPr>
            <w:r w:rsidRPr="00E12885">
              <w:rPr>
                <w:rFonts w:ascii="Sylfaen" w:hAnsi="Sylfaen"/>
                <w:bCs/>
                <w:lang w:val="ka-GE"/>
              </w:rPr>
              <w:t>(</w:t>
            </w:r>
            <w:r w:rsidRPr="00E12885">
              <w:rPr>
                <w:rFonts w:ascii="Sylfaen" w:hAnsi="Sylfaen"/>
                <w:bCs/>
              </w:rPr>
              <w:t>minor</w:t>
            </w:r>
            <w:r w:rsidRPr="00E12885">
              <w:rPr>
                <w:rFonts w:ascii="Sylfaen" w:hAnsi="Sylfaen"/>
                <w:bCs/>
                <w:lang w:val="ka-GE"/>
              </w:rPr>
              <w:t>)</w:t>
            </w:r>
            <w:r w:rsidR="00B27511">
              <w:rPr>
                <w:rFonts w:ascii="Sylfaen" w:hAnsi="Sylfaen"/>
                <w:bCs/>
              </w:rPr>
              <w:t xml:space="preserve"> </w:t>
            </w:r>
            <w:r w:rsidRPr="00E12885">
              <w:rPr>
                <w:rFonts w:ascii="Sylfaen" w:hAnsi="Sylfaen" w:cs="Sylfaen"/>
                <w:bCs/>
                <w:lang w:val="ka-GE"/>
              </w:rPr>
              <w:t>პროგრამა</w:t>
            </w:r>
            <w:r w:rsidRPr="00E12885">
              <w:rPr>
                <w:rFonts w:ascii="Sylfaen" w:hAnsi="Sylfaen"/>
                <w:bCs/>
                <w:lang w:val="ka-GE"/>
              </w:rPr>
              <w:t>/</w:t>
            </w:r>
            <w:r w:rsidRPr="00E12885">
              <w:rPr>
                <w:rFonts w:ascii="Sylfaen" w:hAnsi="Sylfaen" w:cs="Sylfaen"/>
                <w:bCs/>
                <w:lang w:val="ka-GE"/>
              </w:rPr>
              <w:t>თავისუფალი</w:t>
            </w:r>
            <w:r w:rsidR="00D11BF0" w:rsidRPr="00E12885">
              <w:rPr>
                <w:rFonts w:ascii="Sylfaen" w:hAnsi="Sylfaen" w:cs="Sylfaen"/>
                <w:bCs/>
              </w:rPr>
              <w:t xml:space="preserve"> </w:t>
            </w:r>
            <w:r w:rsidRPr="00E12885">
              <w:rPr>
                <w:rFonts w:ascii="Sylfaen" w:hAnsi="Sylfaen" w:cs="Sylfaen"/>
                <w:bCs/>
                <w:lang w:val="ka-GE"/>
              </w:rPr>
              <w:t>კრედიტები</w:t>
            </w:r>
            <w:r w:rsidRPr="00E12885">
              <w:rPr>
                <w:rFonts w:ascii="Sylfaen" w:hAnsi="Sylfaen"/>
                <w:bCs/>
                <w:lang w:val="ka-GE"/>
              </w:rPr>
              <w:t xml:space="preserve"> - 60 </w:t>
            </w:r>
            <w:r w:rsidRPr="00E12885">
              <w:rPr>
                <w:rFonts w:ascii="Sylfaen" w:hAnsi="Sylfaen" w:cs="Sylfaen"/>
                <w:bCs/>
                <w:lang w:val="ka-GE"/>
              </w:rPr>
              <w:t>კრედიტი</w:t>
            </w:r>
          </w:p>
        </w:tc>
      </w:tr>
      <w:tr w:rsidR="00FD430A" w:rsidRPr="00E12885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12885" w:rsidRDefault="00761D47" w:rsidP="00882020">
            <w:pPr>
              <w:spacing w:after="0" w:line="240" w:lineRule="auto"/>
              <w:rPr>
                <w:rFonts w:ascii="Sylfaen" w:hAnsi="Sylfaen"/>
                <w:b/>
              </w:rPr>
            </w:pPr>
            <w:r w:rsidRPr="00E12885">
              <w:rPr>
                <w:rFonts w:ascii="Sylfaen" w:hAnsi="Sylfaen" w:cs="Sylfaen"/>
                <w:b/>
              </w:rPr>
              <w:t>სწავლების</w:t>
            </w:r>
            <w:r w:rsidR="00FD430A" w:rsidRPr="00E12885">
              <w:rPr>
                <w:rFonts w:ascii="Sylfaen" w:hAnsi="Sylfaen" w:cs="Sylfaen"/>
                <w:b/>
              </w:rPr>
              <w:t xml:space="preserve"> </w:t>
            </w:r>
            <w:r w:rsidRPr="00E12885">
              <w:rPr>
                <w:rFonts w:ascii="Sylfaen" w:hAnsi="Sylfaen" w:cs="Sylfaen"/>
                <w:b/>
              </w:rPr>
              <w:t>ენა</w:t>
            </w:r>
            <w:r w:rsidR="00FD430A" w:rsidRPr="00E12885">
              <w:rPr>
                <w:rFonts w:ascii="Sylfaen" w:hAnsi="Sylfaen" w:cs="Sylfaen"/>
                <w:b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12885" w:rsidRDefault="00C87E9B" w:rsidP="00882020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12885">
              <w:rPr>
                <w:rFonts w:ascii="Sylfaen" w:hAnsi="Sylfaen" w:cs="Sylfaen"/>
                <w:lang w:val="ka-GE"/>
              </w:rPr>
              <w:t>ქართული</w:t>
            </w:r>
          </w:p>
        </w:tc>
      </w:tr>
      <w:tr w:rsidR="00FD430A" w:rsidRPr="00E12885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12885" w:rsidRDefault="00761D47" w:rsidP="00882020">
            <w:pPr>
              <w:spacing w:after="0" w:line="240" w:lineRule="auto"/>
              <w:rPr>
                <w:rFonts w:ascii="Sylfaen" w:hAnsi="Sylfaen"/>
                <w:b/>
              </w:rPr>
            </w:pPr>
            <w:r w:rsidRPr="00E12885">
              <w:rPr>
                <w:rFonts w:ascii="Sylfaen" w:hAnsi="Sylfaen" w:cs="Sylfaen"/>
                <w:b/>
              </w:rPr>
              <w:t>პროგრამის</w:t>
            </w:r>
            <w:r w:rsidR="00D11BF0" w:rsidRPr="00E12885">
              <w:rPr>
                <w:rFonts w:ascii="Sylfaen" w:hAnsi="Sylfaen" w:cs="Sylfaen"/>
                <w:b/>
              </w:rPr>
              <w:t xml:space="preserve"> </w:t>
            </w:r>
            <w:r w:rsidRPr="00E12885">
              <w:rPr>
                <w:rFonts w:ascii="Sylfaen" w:hAnsi="Sylfaen" w:cs="Sylfaen"/>
                <w:b/>
              </w:rPr>
              <w:t>შემუშავების</w:t>
            </w:r>
            <w:r w:rsidRPr="00E12885">
              <w:rPr>
                <w:rFonts w:ascii="Sylfaen" w:hAnsi="Sylfaen" w:cs="Sylfaen"/>
                <w:b/>
                <w:lang w:val="ka-GE"/>
              </w:rPr>
              <w:t xml:space="preserve">ა და </w:t>
            </w:r>
            <w:r w:rsidRPr="00E12885">
              <w:rPr>
                <w:rFonts w:ascii="Sylfaen" w:hAnsi="Sylfaen" w:cs="Sylfaen"/>
                <w:b/>
              </w:rPr>
              <w:t>განახლების</w:t>
            </w:r>
            <w:r w:rsidR="00D11BF0" w:rsidRPr="00E12885">
              <w:rPr>
                <w:rFonts w:ascii="Sylfaen" w:hAnsi="Sylfaen" w:cs="Sylfaen"/>
                <w:b/>
              </w:rPr>
              <w:t xml:space="preserve"> </w:t>
            </w:r>
            <w:r w:rsidRPr="00E12885">
              <w:rPr>
                <w:rFonts w:ascii="Sylfaen" w:hAnsi="Sylfaen" w:cs="Sylfaen"/>
                <w:b/>
              </w:rPr>
              <w:t>თარიღები</w:t>
            </w:r>
            <w:r w:rsidR="00FD430A" w:rsidRPr="00E12885">
              <w:rPr>
                <w:rFonts w:ascii="Sylfaen" w:hAnsi="Sylfaen" w:cs="Sylfaen"/>
                <w:b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B27" w:rsidRPr="00463F58" w:rsidRDefault="00A33B27" w:rsidP="00882020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463F58">
              <w:rPr>
                <w:rFonts w:ascii="Sylfaen" w:hAnsi="Sylfaen"/>
                <w:b/>
                <w:lang w:val="ka-GE"/>
              </w:rPr>
              <w:t xml:space="preserve">აკრედიტაციის გადაწყვეტილების </w:t>
            </w:r>
            <w:r w:rsidRPr="00463F58">
              <w:rPr>
                <w:rFonts w:ascii="Sylfaen" w:hAnsi="Sylfaen"/>
                <w:b/>
                <w:lang w:val="af-ZA"/>
              </w:rPr>
              <w:t>N</w:t>
            </w:r>
            <w:r w:rsidR="00463F58" w:rsidRPr="00463F58">
              <w:rPr>
                <w:rFonts w:ascii="Sylfaen" w:hAnsi="Sylfaen"/>
                <w:b/>
                <w:lang w:val="ka-GE"/>
              </w:rPr>
              <w:t xml:space="preserve"> 49</w:t>
            </w:r>
            <w:r w:rsidRPr="00463F58">
              <w:rPr>
                <w:rFonts w:ascii="Sylfaen" w:hAnsi="Sylfaen"/>
                <w:b/>
                <w:lang w:val="ka-GE"/>
              </w:rPr>
              <w:t>, 23.09.2011</w:t>
            </w:r>
          </w:p>
          <w:p w:rsidR="00A33B27" w:rsidRPr="00463F58" w:rsidRDefault="00A33B27" w:rsidP="00882020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463F58">
              <w:rPr>
                <w:rFonts w:ascii="Sylfaen" w:hAnsi="Sylfaen"/>
                <w:lang w:val="ka-GE"/>
              </w:rPr>
              <w:t xml:space="preserve">ზუსტ და საბუნებისმეტყველო მეცნიერებათა ფაკულტეტის საბჭოს სხდომის ოქმი № 7 (25.04.2011), 2011 წლის 31 აგვისტოს  აკადემიური საბჭოს №1  (11/12) დადგენილება. </w:t>
            </w:r>
          </w:p>
          <w:p w:rsidR="00A33B27" w:rsidRPr="00463F58" w:rsidRDefault="00A33B27" w:rsidP="00882020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463F58">
              <w:rPr>
                <w:rFonts w:ascii="Sylfaen" w:hAnsi="Sylfaen"/>
                <w:lang w:val="af-ZA"/>
              </w:rPr>
              <w:t>ფაკულტეტის  საბჭოს სხდომის ოქმი</w:t>
            </w:r>
            <w:r w:rsidR="00FA4B5C" w:rsidRPr="00463F58">
              <w:rPr>
                <w:rFonts w:ascii="Sylfaen" w:hAnsi="Sylfaen"/>
                <w:lang w:val="af-ZA"/>
              </w:rPr>
              <w:t xml:space="preserve"> </w:t>
            </w:r>
            <w:r w:rsidRPr="00463F58">
              <w:rPr>
                <w:rFonts w:ascii="Sylfaen" w:hAnsi="Sylfaen"/>
                <w:lang w:val="af-ZA"/>
              </w:rPr>
              <w:t>N8</w:t>
            </w:r>
            <w:r w:rsidRPr="00463F58">
              <w:rPr>
                <w:rFonts w:ascii="Sylfaen" w:hAnsi="Sylfaen"/>
                <w:lang w:val="ka-GE"/>
              </w:rPr>
              <w:t>, 24 მაისი 2012 წელი.</w:t>
            </w:r>
          </w:p>
          <w:p w:rsidR="00A33B27" w:rsidRPr="00463F58" w:rsidRDefault="00A33B27" w:rsidP="00882020">
            <w:pPr>
              <w:spacing w:after="0" w:line="240" w:lineRule="auto"/>
              <w:jc w:val="both"/>
              <w:rPr>
                <w:rFonts w:ascii="Sylfaen" w:hAnsi="Sylfaen"/>
                <w:lang w:val="af-ZA"/>
              </w:rPr>
            </w:pPr>
            <w:r w:rsidRPr="00463F58">
              <w:rPr>
                <w:rFonts w:ascii="Sylfaen" w:hAnsi="Sylfaen"/>
                <w:lang w:val="af-ZA"/>
              </w:rPr>
              <w:t>აკადემიური საბჭოს სხდომის ოქმი N1</w:t>
            </w:r>
            <w:r w:rsidRPr="00463F58">
              <w:rPr>
                <w:rFonts w:ascii="Sylfaen" w:hAnsi="Sylfaen"/>
                <w:lang w:val="ka-GE"/>
              </w:rPr>
              <w:t>7</w:t>
            </w:r>
            <w:r w:rsidRPr="00463F58">
              <w:rPr>
                <w:rFonts w:ascii="Sylfaen" w:hAnsi="Sylfaen"/>
                <w:lang w:val="af-ZA"/>
              </w:rPr>
              <w:t>, 25 მაისი 2012 წელი</w:t>
            </w:r>
          </w:p>
          <w:p w:rsidR="00A33B27" w:rsidRPr="00463F58" w:rsidRDefault="000D6717" w:rsidP="00882020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eastAsiaTheme="minorEastAsia" w:hAnsi="Sylfaen" w:cs="Sylfaen"/>
                <w:lang w:val="ka-GE"/>
              </w:rPr>
              <w:t>ინფორმაციული ტექნოლოგიების</w:t>
            </w:r>
            <w:r w:rsidR="00A33B27" w:rsidRPr="00463F58">
              <w:rPr>
                <w:rFonts w:ascii="Sylfaen" w:hAnsi="Sylfaen"/>
                <w:lang w:val="ka-GE"/>
              </w:rPr>
              <w:t xml:space="preserve"> დეპარტამენტის სხდომის ოქმი </w:t>
            </w:r>
            <w:r w:rsidR="00A33B27" w:rsidRPr="00463F58">
              <w:rPr>
                <w:rFonts w:ascii="Sylfaen" w:hAnsi="Sylfaen"/>
                <w:lang w:val="af-ZA"/>
              </w:rPr>
              <w:t>N</w:t>
            </w:r>
            <w:r w:rsidR="00A33B27" w:rsidRPr="00463F58">
              <w:rPr>
                <w:rFonts w:ascii="Sylfaen" w:hAnsi="Sylfaen"/>
              </w:rPr>
              <w:t xml:space="preserve">5 22 </w:t>
            </w:r>
            <w:r w:rsidR="00A33B27" w:rsidRPr="00463F58">
              <w:rPr>
                <w:rFonts w:ascii="Sylfaen" w:hAnsi="Sylfaen"/>
                <w:lang w:val="ka-GE"/>
              </w:rPr>
              <w:t>იანვარი</w:t>
            </w:r>
            <w:r w:rsidR="00A33B27" w:rsidRPr="00463F58">
              <w:rPr>
                <w:rFonts w:ascii="Sylfaen" w:hAnsi="Sylfaen"/>
              </w:rPr>
              <w:t xml:space="preserve"> 2014, </w:t>
            </w:r>
            <w:r w:rsidR="00A33B27" w:rsidRPr="00463F58">
              <w:rPr>
                <w:rFonts w:ascii="Sylfaen" w:hAnsi="Sylfaen"/>
                <w:lang w:val="ka-GE"/>
              </w:rPr>
              <w:t xml:space="preserve">ოქმი </w:t>
            </w:r>
            <w:r w:rsidR="00A33B27" w:rsidRPr="00463F58">
              <w:rPr>
                <w:rFonts w:ascii="Sylfaen" w:hAnsi="Sylfaen"/>
                <w:lang w:val="af-ZA"/>
              </w:rPr>
              <w:t>N</w:t>
            </w:r>
            <w:r w:rsidR="00A33B27" w:rsidRPr="00463F58">
              <w:rPr>
                <w:rFonts w:ascii="Sylfaen" w:hAnsi="Sylfaen"/>
              </w:rPr>
              <w:t>7</w:t>
            </w:r>
            <w:r w:rsidR="00A33B27" w:rsidRPr="00463F58">
              <w:rPr>
                <w:rFonts w:ascii="Sylfaen" w:hAnsi="Sylfaen"/>
                <w:lang w:val="ka-GE"/>
              </w:rPr>
              <w:t xml:space="preserve"> 16 მაისი 201</w:t>
            </w:r>
            <w:r w:rsidR="00A33B27" w:rsidRPr="00463F58">
              <w:rPr>
                <w:rFonts w:ascii="Sylfaen" w:hAnsi="Sylfaen"/>
              </w:rPr>
              <w:t>4</w:t>
            </w:r>
            <w:r w:rsidR="00A33B27" w:rsidRPr="00463F58">
              <w:rPr>
                <w:rFonts w:ascii="Sylfaen" w:hAnsi="Sylfaen"/>
                <w:lang w:val="ka-GE"/>
              </w:rPr>
              <w:t xml:space="preserve"> წელი.</w:t>
            </w:r>
          </w:p>
          <w:p w:rsidR="00761D47" w:rsidRPr="00463F58" w:rsidRDefault="00A33B27" w:rsidP="00882020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463F58">
              <w:rPr>
                <w:rFonts w:ascii="Sylfaen" w:hAnsi="Sylfaen"/>
                <w:lang w:val="af-ZA"/>
              </w:rPr>
              <w:t>ფაკულტეტის  საბჭოს სხდომის ოქმიN3</w:t>
            </w:r>
            <w:r w:rsidRPr="00463F58">
              <w:rPr>
                <w:rFonts w:ascii="Sylfaen" w:hAnsi="Sylfaen"/>
                <w:lang w:val="ka-GE"/>
              </w:rPr>
              <w:t xml:space="preserve">, </w:t>
            </w:r>
            <w:r w:rsidRPr="00463F58">
              <w:rPr>
                <w:rFonts w:ascii="Sylfaen" w:hAnsi="Sylfaen"/>
              </w:rPr>
              <w:t>16</w:t>
            </w:r>
            <w:r w:rsidRPr="00463F58">
              <w:rPr>
                <w:rFonts w:ascii="Sylfaen" w:hAnsi="Sylfaen"/>
                <w:lang w:val="ka-GE"/>
              </w:rPr>
              <w:t xml:space="preserve"> მაისი 201</w:t>
            </w:r>
            <w:r w:rsidRPr="00463F58">
              <w:rPr>
                <w:rFonts w:ascii="Sylfaen" w:hAnsi="Sylfaen"/>
              </w:rPr>
              <w:t>4</w:t>
            </w:r>
            <w:r w:rsidRPr="00463F58">
              <w:rPr>
                <w:rFonts w:ascii="Sylfaen" w:hAnsi="Sylfaen"/>
                <w:lang w:val="ka-GE"/>
              </w:rPr>
              <w:t xml:space="preserve"> წელი.</w:t>
            </w:r>
          </w:p>
          <w:p w:rsidR="00FA4B5C" w:rsidRPr="00463F58" w:rsidRDefault="00FA4B5C" w:rsidP="00882020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463F58">
              <w:rPr>
                <w:rFonts w:ascii="Sylfaen" w:hAnsi="Sylfaen"/>
                <w:lang w:val="ka-GE"/>
              </w:rPr>
              <w:t>ფაკულტეტის საბჭოს სხდომის ოქმი</w:t>
            </w:r>
            <w:r w:rsidRPr="00463F58">
              <w:rPr>
                <w:rFonts w:ascii="Sylfaen" w:hAnsi="Sylfaen"/>
                <w:lang w:val="af-ZA"/>
              </w:rPr>
              <w:t xml:space="preserve"> N</w:t>
            </w:r>
            <w:r w:rsidR="00463F58">
              <w:rPr>
                <w:rFonts w:ascii="Sylfaen" w:hAnsi="Sylfaen"/>
                <w:lang w:val="af-ZA"/>
              </w:rPr>
              <w:t xml:space="preserve">12, 15 </w:t>
            </w:r>
            <w:r w:rsidR="00463F58">
              <w:rPr>
                <w:rFonts w:ascii="Sylfaen" w:hAnsi="Sylfaen"/>
                <w:lang w:val="ka-GE"/>
              </w:rPr>
              <w:t>ივნისი,</w:t>
            </w:r>
            <w:r w:rsidRPr="00463F58">
              <w:rPr>
                <w:rFonts w:ascii="Sylfaen" w:hAnsi="Sylfaen"/>
                <w:lang w:val="ka-GE"/>
              </w:rPr>
              <w:t xml:space="preserve">  2016წ</w:t>
            </w:r>
          </w:p>
          <w:p w:rsidR="00463F58" w:rsidRDefault="00463F58" w:rsidP="00882020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უნივერსიტეტის </w:t>
            </w:r>
            <w:r w:rsidRPr="00463F58">
              <w:rPr>
                <w:rFonts w:ascii="Sylfaen" w:hAnsi="Sylfaen"/>
                <w:lang w:val="ka-GE"/>
              </w:rPr>
              <w:t>აკად. საბჭ.დადგენილება №2 (15/16)</w:t>
            </w:r>
            <w:r w:rsidRPr="00463F58">
              <w:rPr>
                <w:rFonts w:ascii="Sylfaen" w:hAnsi="Sylfaen"/>
                <w:lang w:val="ru-RU"/>
              </w:rPr>
              <w:t xml:space="preserve"> 2</w:t>
            </w:r>
            <w:r w:rsidRPr="00463F58">
              <w:rPr>
                <w:rFonts w:ascii="Sylfaen" w:hAnsi="Sylfaen"/>
                <w:lang w:val="ka-GE"/>
              </w:rPr>
              <w:t>2</w:t>
            </w:r>
            <w:r w:rsidRPr="00463F58">
              <w:rPr>
                <w:rFonts w:ascii="Sylfaen" w:hAnsi="Sylfaen"/>
                <w:lang w:val="ru-RU"/>
              </w:rPr>
              <w:t>.09.201</w:t>
            </w:r>
            <w:r w:rsidRPr="00463F58">
              <w:rPr>
                <w:rFonts w:ascii="Sylfaen" w:hAnsi="Sylfaen"/>
                <w:lang w:val="ka-GE"/>
              </w:rPr>
              <w:t>6</w:t>
            </w:r>
          </w:p>
          <w:p w:rsidR="00CF1496" w:rsidRPr="00463F58" w:rsidRDefault="00CF1496" w:rsidP="00CF1496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463F58">
              <w:rPr>
                <w:rFonts w:ascii="Sylfaen" w:hAnsi="Sylfaen"/>
                <w:lang w:val="ka-GE"/>
              </w:rPr>
              <w:t>ფაკულტეტის საბჭოს სხდომის ოქმი</w:t>
            </w:r>
            <w:r w:rsidRPr="00463F58">
              <w:rPr>
                <w:rFonts w:ascii="Sylfaen" w:hAnsi="Sylfaen"/>
                <w:lang w:val="af-ZA"/>
              </w:rPr>
              <w:t xml:space="preserve"> N</w:t>
            </w:r>
            <w:r>
              <w:rPr>
                <w:rFonts w:ascii="Sylfaen" w:hAnsi="Sylfaen"/>
                <w:lang w:val="af-ZA"/>
              </w:rPr>
              <w:t>1, 1</w:t>
            </w:r>
            <w:r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სექტემბერი,</w:t>
            </w:r>
            <w:r w:rsidRPr="00463F58">
              <w:rPr>
                <w:rFonts w:ascii="Sylfaen" w:hAnsi="Sylfaen"/>
                <w:lang w:val="ka-GE"/>
              </w:rPr>
              <w:t xml:space="preserve">  201</w:t>
            </w:r>
            <w:r>
              <w:rPr>
                <w:rFonts w:ascii="Sylfaen" w:hAnsi="Sylfaen"/>
                <w:lang w:val="ka-GE"/>
              </w:rPr>
              <w:t>7</w:t>
            </w:r>
            <w:r w:rsidRPr="00463F58">
              <w:rPr>
                <w:rFonts w:ascii="Sylfaen" w:hAnsi="Sylfaen"/>
                <w:lang w:val="ka-GE"/>
              </w:rPr>
              <w:t>წ</w:t>
            </w:r>
          </w:p>
          <w:p w:rsidR="00CF1496" w:rsidRPr="00463F58" w:rsidRDefault="00CF1496" w:rsidP="00CF1496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უნივერსიტეტის </w:t>
            </w:r>
            <w:r w:rsidRPr="00463F58">
              <w:rPr>
                <w:rFonts w:ascii="Sylfaen" w:hAnsi="Sylfaen"/>
                <w:lang w:val="ka-GE"/>
              </w:rPr>
              <w:t>აკად. საბჭ.დადგენილება №</w:t>
            </w:r>
            <w:r>
              <w:rPr>
                <w:rFonts w:ascii="Sylfaen" w:hAnsi="Sylfaen"/>
                <w:lang w:val="ka-GE"/>
              </w:rPr>
              <w:t>1</w:t>
            </w:r>
            <w:r w:rsidRPr="00463F58">
              <w:rPr>
                <w:rFonts w:ascii="Sylfaen" w:hAnsi="Sylfaen"/>
                <w:lang w:val="ka-GE"/>
              </w:rPr>
              <w:t xml:space="preserve"> (1</w:t>
            </w:r>
            <w:r>
              <w:rPr>
                <w:rFonts w:ascii="Sylfaen" w:hAnsi="Sylfaen"/>
                <w:lang w:val="ka-GE"/>
              </w:rPr>
              <w:t>7</w:t>
            </w:r>
            <w:r w:rsidRPr="00463F58">
              <w:rPr>
                <w:rFonts w:ascii="Sylfaen" w:hAnsi="Sylfaen"/>
                <w:lang w:val="ka-GE"/>
              </w:rPr>
              <w:t>/1</w:t>
            </w:r>
            <w:r>
              <w:rPr>
                <w:rFonts w:ascii="Sylfaen" w:hAnsi="Sylfaen"/>
                <w:lang w:val="ka-GE"/>
              </w:rPr>
              <w:t>8</w:t>
            </w:r>
            <w:r w:rsidRPr="00463F58">
              <w:rPr>
                <w:rFonts w:ascii="Sylfaen" w:hAnsi="Sylfaen"/>
                <w:lang w:val="ka-GE"/>
              </w:rPr>
              <w:t>)</w:t>
            </w:r>
            <w:r w:rsidRPr="00463F58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15</w:t>
            </w:r>
            <w:r w:rsidRPr="00463F58">
              <w:rPr>
                <w:rFonts w:ascii="Sylfaen" w:hAnsi="Sylfaen"/>
                <w:lang w:val="ru-RU"/>
              </w:rPr>
              <w:t>.09.201</w:t>
            </w:r>
            <w:r>
              <w:rPr>
                <w:rFonts w:ascii="Sylfaen" w:hAnsi="Sylfaen"/>
                <w:lang w:val="ka-GE"/>
              </w:rPr>
              <w:t>7</w:t>
            </w:r>
          </w:p>
        </w:tc>
      </w:tr>
      <w:tr w:rsidR="00FD430A" w:rsidRPr="00E12885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12885" w:rsidRDefault="00761D47" w:rsidP="00882020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12885">
              <w:rPr>
                <w:rFonts w:ascii="Sylfaen" w:hAnsi="Sylfaen" w:cs="Sylfaen"/>
                <w:b/>
              </w:rPr>
              <w:t>პროგრამაზე</w:t>
            </w:r>
            <w:r w:rsidR="00924C24" w:rsidRPr="00E12885">
              <w:rPr>
                <w:rFonts w:ascii="Sylfaen" w:hAnsi="Sylfaen" w:cs="Sylfaen"/>
                <w:b/>
              </w:rPr>
              <w:t xml:space="preserve"> </w:t>
            </w:r>
            <w:r w:rsidRPr="00E12885">
              <w:rPr>
                <w:rFonts w:ascii="Sylfaen" w:hAnsi="Sylfaen" w:cs="Sylfaen"/>
                <w:b/>
              </w:rPr>
              <w:t>დაშვების</w:t>
            </w:r>
            <w:r w:rsidR="00924C24" w:rsidRPr="00E12885">
              <w:rPr>
                <w:rFonts w:ascii="Sylfaen" w:hAnsi="Sylfaen" w:cs="Sylfaen"/>
                <w:b/>
              </w:rPr>
              <w:t xml:space="preserve"> </w:t>
            </w:r>
            <w:r w:rsidRPr="00E12885">
              <w:rPr>
                <w:rFonts w:ascii="Sylfaen" w:hAnsi="Sylfaen" w:cs="Sylfaen"/>
                <w:b/>
              </w:rPr>
              <w:t>წინაპირობები</w:t>
            </w:r>
            <w:r w:rsidRPr="00E12885">
              <w:rPr>
                <w:rFonts w:ascii="Sylfaen" w:hAnsi="Sylfaen"/>
                <w:b/>
              </w:rPr>
              <w:t xml:space="preserve"> (</w:t>
            </w:r>
            <w:r w:rsidRPr="00E12885">
              <w:rPr>
                <w:rFonts w:ascii="Sylfaen" w:hAnsi="Sylfaen" w:cs="Sylfaen"/>
                <w:b/>
              </w:rPr>
              <w:t>მოთხოვნები</w:t>
            </w:r>
            <w:r w:rsidRPr="00E12885">
              <w:rPr>
                <w:rFonts w:ascii="Sylfaen" w:hAnsi="Sylfaen"/>
                <w:b/>
              </w:rPr>
              <w:t>)</w:t>
            </w:r>
            <w:r w:rsidR="00FD430A" w:rsidRPr="00E12885">
              <w:rPr>
                <w:rFonts w:ascii="Sylfaen" w:hAnsi="Sylfaen"/>
                <w:b/>
              </w:rPr>
              <w:t>:</w:t>
            </w:r>
          </w:p>
        </w:tc>
      </w:tr>
      <w:tr w:rsidR="00FD430A" w:rsidRPr="00E12885" w:rsidTr="00E12885">
        <w:trPr>
          <w:trHeight w:val="1488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2885" w:rsidRPr="00E12885" w:rsidRDefault="00E12885" w:rsidP="00E12885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  <w:r w:rsidRPr="00E12885">
              <w:rPr>
                <w:rFonts w:ascii="Sylfaen" w:eastAsia="Times New Roman" w:hAnsi="Sylfaen" w:cs="Times New Roman"/>
                <w:noProof/>
                <w:lang w:val="ka-GE" w:eastAsia="ru-RU"/>
              </w:rPr>
              <w:t>პროგრამის „</w:t>
            </w:r>
            <w:r w:rsidRPr="00E12885">
              <w:rPr>
                <w:rFonts w:ascii="Sylfaen" w:eastAsia="Times New Roman" w:hAnsi="Sylfaen" w:cs="Sylfaen"/>
                <w:bCs/>
                <w:lang w:val="gl-ES" w:eastAsia="ru-RU"/>
              </w:rPr>
              <w:t xml:space="preserve">კომპიუტერული </w:t>
            </w:r>
            <w:r w:rsidRPr="00E12885">
              <w:rPr>
                <w:rFonts w:ascii="Sylfaen" w:eastAsia="Times New Roman" w:hAnsi="Sylfaen" w:cs="Sylfaen"/>
                <w:bCs/>
                <w:lang w:val="ka-GE" w:eastAsia="ru-RU"/>
              </w:rPr>
              <w:t>მეცნიერებ</w:t>
            </w:r>
            <w:r w:rsidRPr="00E12885">
              <w:rPr>
                <w:rFonts w:ascii="Sylfaen" w:eastAsia="Times New Roman" w:hAnsi="Sylfaen" w:cs="Sylfaen"/>
                <w:bCs/>
                <w:lang w:val="gl-ES" w:eastAsia="ru-RU"/>
              </w:rPr>
              <w:t>ები</w:t>
            </w:r>
            <w:r w:rsidRPr="00E12885">
              <w:rPr>
                <w:rFonts w:ascii="Sylfaen" w:eastAsia="Times New Roman" w:hAnsi="Sylfaen" w:cs="Sylfaen"/>
                <w:bCs/>
                <w:lang w:val="ka-GE" w:eastAsia="ru-RU"/>
              </w:rPr>
              <w:t>“ სტუდენტი შეიძლება გახდეს სრული ზოგადი ან მისი ექვივალენტური განათლების მქონე და შესაბამისი დამადას</w:t>
            </w:r>
            <w:r w:rsidRPr="00E12885">
              <w:rPr>
                <w:rFonts w:ascii="Sylfaen" w:eastAsia="Times New Roman" w:hAnsi="Sylfaen" w:cs="Sylfaen"/>
                <w:bCs/>
                <w:lang w:eastAsia="ru-RU"/>
              </w:rPr>
              <w:softHyphen/>
            </w:r>
            <w:r w:rsidRPr="00E12885">
              <w:rPr>
                <w:rFonts w:ascii="Sylfaen" w:eastAsia="Times New Roman" w:hAnsi="Sylfaen" w:cs="Sylfaen"/>
                <w:bCs/>
                <w:lang w:val="ka-GE" w:eastAsia="ru-RU"/>
              </w:rPr>
              <w:t>ტურებელი დოკუმენტის მფლობელი პირი, რომელსაც ჩაბარებული აქვს ერთიანი ეროვნული გამოცდები და ფლობს შესაბამის სერტიფიკატს</w:t>
            </w:r>
            <w:r w:rsidRPr="00E12885">
              <w:rPr>
                <w:rFonts w:ascii="Sylfaen" w:eastAsia="Times New Roman" w:hAnsi="Sylfaen" w:cs="Times New Roman"/>
                <w:noProof/>
                <w:lang w:val="ka-GE" w:eastAsia="ru-RU"/>
              </w:rPr>
              <w:t>;</w:t>
            </w:r>
          </w:p>
          <w:p w:rsidR="00C307BD" w:rsidRPr="00E12885" w:rsidRDefault="00E12885" w:rsidP="00E1288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  <w:r w:rsidRPr="00E12885">
              <w:rPr>
                <w:rFonts w:ascii="Sylfaen" w:eastAsia="Times New Roman" w:hAnsi="Sylfaen" w:cs="Times New Roman"/>
                <w:noProof/>
                <w:lang w:val="ka-GE" w:eastAsia="ru-RU"/>
              </w:rPr>
              <w:t>შენიშვნა: უცხო ქვეყნის მოქალაქეებისათვის სავალდებულოა სახელმწიფოთაშორისი ხელშეკრულებით განსაზღვრული ექვივალენტური დოკუმენტის არსებობა;</w:t>
            </w:r>
          </w:p>
        </w:tc>
      </w:tr>
      <w:tr w:rsidR="00FD430A" w:rsidRPr="00E12885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12885" w:rsidRDefault="00761D47" w:rsidP="00882020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12885">
              <w:rPr>
                <w:rFonts w:ascii="Sylfaen" w:hAnsi="Sylfaen"/>
                <w:b/>
                <w:lang w:val="ka-GE"/>
              </w:rPr>
              <w:t>პროგრამის</w:t>
            </w:r>
            <w:r w:rsidR="00FD430A" w:rsidRPr="00E12885">
              <w:rPr>
                <w:rFonts w:ascii="Sylfaen" w:hAnsi="Sylfaen"/>
                <w:b/>
              </w:rPr>
              <w:t xml:space="preserve"> </w:t>
            </w:r>
            <w:r w:rsidRPr="00E12885">
              <w:rPr>
                <w:rFonts w:ascii="Sylfaen" w:hAnsi="Sylfaen"/>
                <w:b/>
                <w:lang w:val="ka-GE"/>
              </w:rPr>
              <w:t>მიზნები</w:t>
            </w:r>
          </w:p>
        </w:tc>
      </w:tr>
      <w:tr w:rsidR="00FD430A" w:rsidRPr="00E12885" w:rsidTr="00CF1496">
        <w:trPr>
          <w:trHeight w:val="31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2885" w:rsidRPr="00E12885" w:rsidRDefault="00882020" w:rsidP="00E12885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E12885">
              <w:rPr>
                <w:rFonts w:ascii="Sylfaen" w:hAnsi="Sylfaen"/>
                <w:lang w:val="ka-GE"/>
              </w:rPr>
              <w:t xml:space="preserve"> </w:t>
            </w:r>
            <w:r w:rsidR="00E12885" w:rsidRPr="00E12885">
              <w:rPr>
                <w:rFonts w:ascii="Sylfaen" w:eastAsia="Times New Roman" w:hAnsi="Sylfaen" w:cs="Times New Roman"/>
                <w:lang w:val="ka-GE" w:eastAsia="ru-RU"/>
              </w:rPr>
              <w:t>მისცეს უმაღლესი განათლების პირველი საფეხურის შესაბამისი განათლება თანამედროვე კომპიუტერული მეცნიერებების სფეროში</w:t>
            </w:r>
            <w:r w:rsidR="00E12885" w:rsidRPr="00E12885">
              <w:rPr>
                <w:rFonts w:ascii="Sylfaen" w:eastAsia="Times New Roman" w:hAnsi="Sylfaen" w:cs="Times New Roman"/>
                <w:lang w:eastAsia="ru-RU"/>
              </w:rPr>
              <w:t>;</w:t>
            </w:r>
            <w:r w:rsidR="00E12885" w:rsidRPr="00E12885">
              <w:rPr>
                <w:rFonts w:ascii="Sylfaen" w:eastAsia="Times New Roman" w:hAnsi="Sylfaen" w:cs="Times New Roman"/>
                <w:lang w:val="ka-GE" w:eastAsia="ru-RU"/>
              </w:rPr>
              <w:t xml:space="preserve"> </w:t>
            </w:r>
          </w:p>
          <w:p w:rsidR="00E12885" w:rsidRPr="00E12885" w:rsidRDefault="00E12885" w:rsidP="00E12885">
            <w:pPr>
              <w:numPr>
                <w:ilvl w:val="0"/>
                <w:numId w:val="26"/>
              </w:numPr>
              <w:tabs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>განუვითაროს კომპიუტერული ტექნოლოგიების გამოყენების უნარი თეორიული და გამოყენებითი ხასიათის პრობლემების გადასაჭრელად</w:t>
            </w:r>
            <w:r w:rsidRPr="00E12885">
              <w:rPr>
                <w:rFonts w:ascii="Sylfaen" w:eastAsia="Times New Roman" w:hAnsi="Sylfaen" w:cs="Times New Roman"/>
                <w:lang w:eastAsia="ru-RU"/>
              </w:rPr>
              <w:t>;</w:t>
            </w:r>
          </w:p>
          <w:p w:rsidR="00E12885" w:rsidRPr="00E12885" w:rsidRDefault="00E12885" w:rsidP="00E12885">
            <w:pPr>
              <w:numPr>
                <w:ilvl w:val="0"/>
                <w:numId w:val="26"/>
              </w:numPr>
              <w:tabs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>განუვითაროს ლოგიკური აზროვნების, კრიტიკული გააზრებისა და ანალიზის,  მონაცემების საფუძველზე სწორი დასკვნების გაკეთების უნარი</w:t>
            </w:r>
            <w:r w:rsidRPr="00E12885">
              <w:rPr>
                <w:rFonts w:ascii="Sylfaen" w:eastAsia="Times New Roman" w:hAnsi="Sylfaen" w:cs="Times New Roman"/>
                <w:lang w:eastAsia="ru-RU"/>
              </w:rPr>
              <w:t>;</w:t>
            </w:r>
          </w:p>
          <w:p w:rsidR="00E12885" w:rsidRPr="00E12885" w:rsidRDefault="00E12885" w:rsidP="00E12885">
            <w:pPr>
              <w:numPr>
                <w:ilvl w:val="0"/>
                <w:numId w:val="26"/>
              </w:numPr>
              <w:tabs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 xml:space="preserve">განუვითაროს ინფორმატიკის საკითხებთან დაკავშირებით წერითი და ზეპირი ფორმით სპეციალისტებთან </w:t>
            </w:r>
            <w:r w:rsidRPr="00E12885">
              <w:rPr>
                <w:rFonts w:ascii="Sylfaen" w:eastAsia="Times New Roman" w:hAnsi="Sylfaen" w:cs="Times New Roman"/>
                <w:lang w:val="ka-GE" w:eastAsia="ru-RU"/>
              </w:rPr>
              <w:lastRenderedPageBreak/>
              <w:t>და არასპეციალისტებთან  კომუნიკაციის უნარი</w:t>
            </w:r>
            <w:r w:rsidRPr="00E12885">
              <w:rPr>
                <w:rFonts w:ascii="Sylfaen" w:eastAsia="Times New Roman" w:hAnsi="Sylfaen" w:cs="Times New Roman"/>
                <w:lang w:eastAsia="ru-RU"/>
              </w:rPr>
              <w:t>;</w:t>
            </w:r>
          </w:p>
          <w:p w:rsidR="00E12885" w:rsidRPr="00E12885" w:rsidRDefault="00E12885" w:rsidP="00E12885">
            <w:pPr>
              <w:numPr>
                <w:ilvl w:val="0"/>
                <w:numId w:val="26"/>
              </w:numPr>
              <w:tabs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>განუვითაროს საკუთარი სწავლის პროცესის ორგანიზების უნარი</w:t>
            </w:r>
            <w:r w:rsidRPr="00E12885">
              <w:rPr>
                <w:rFonts w:ascii="Sylfaen" w:eastAsia="Times New Roman" w:hAnsi="Sylfaen" w:cs="Times New Roman"/>
                <w:lang w:eastAsia="ru-RU"/>
              </w:rPr>
              <w:t>;</w:t>
            </w:r>
          </w:p>
          <w:p w:rsidR="00C307BD" w:rsidRPr="00E12885" w:rsidRDefault="00E12885" w:rsidP="00E12885">
            <w:pPr>
              <w:numPr>
                <w:ilvl w:val="0"/>
                <w:numId w:val="26"/>
              </w:numPr>
              <w:tabs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Sylfaen"/>
                <w:noProof/>
                <w:lang w:eastAsia="ru-RU"/>
              </w:rPr>
            </w:pP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>ჩამოუყალიბოს პროფესიული საქმიანობისათვის დამახასიათებელი ღირებულებები</w:t>
            </w:r>
            <w:r w:rsidRPr="00E12885">
              <w:rPr>
                <w:rFonts w:ascii="Sylfaen" w:eastAsia="Times New Roman" w:hAnsi="Sylfaen" w:cs="Times New Roman"/>
                <w:lang w:eastAsia="ru-RU"/>
              </w:rPr>
              <w:t>.</w:t>
            </w: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 xml:space="preserve"> </w:t>
            </w:r>
          </w:p>
        </w:tc>
      </w:tr>
      <w:tr w:rsidR="00FD430A" w:rsidRPr="00E12885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12885" w:rsidRDefault="00761D47" w:rsidP="00882020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E12885">
              <w:rPr>
                <w:rFonts w:ascii="Sylfaen" w:hAnsi="Sylfaen" w:cs="Sylfaen"/>
                <w:b/>
                <w:bCs/>
                <w:lang w:val="ka-GE"/>
              </w:rPr>
              <w:lastRenderedPageBreak/>
              <w:t>სწავლის</w:t>
            </w:r>
            <w:r w:rsidR="00FD430A" w:rsidRPr="00E12885">
              <w:rPr>
                <w:rFonts w:ascii="Sylfaen" w:hAnsi="Sylfaen" w:cs="Sylfaen"/>
                <w:b/>
                <w:bCs/>
              </w:rPr>
              <w:t xml:space="preserve"> </w:t>
            </w:r>
            <w:r w:rsidRPr="00E12885">
              <w:rPr>
                <w:rFonts w:ascii="Sylfaen" w:hAnsi="Sylfaen" w:cs="Sylfaen"/>
                <w:b/>
                <w:bCs/>
                <w:lang w:val="ka-GE"/>
              </w:rPr>
              <w:t>შედეგები</w:t>
            </w:r>
            <w:r w:rsidR="00CF1496">
              <w:rPr>
                <w:rFonts w:ascii="Sylfaen" w:hAnsi="Sylfaen"/>
                <w:b/>
                <w:bCs/>
                <w:lang w:val="ka-GE"/>
              </w:rPr>
              <w:t xml:space="preserve">  (</w:t>
            </w:r>
            <w:r w:rsidRPr="00E12885">
              <w:rPr>
                <w:rFonts w:ascii="Sylfaen" w:hAnsi="Sylfaen" w:cs="Sylfaen"/>
                <w:b/>
                <w:bCs/>
                <w:lang w:val="ka-GE"/>
              </w:rPr>
              <w:t>ზოგადი</w:t>
            </w:r>
            <w:r w:rsidR="00FD430A" w:rsidRPr="00E12885">
              <w:rPr>
                <w:rFonts w:ascii="Sylfaen" w:hAnsi="Sylfaen" w:cs="Sylfaen"/>
                <w:b/>
                <w:bCs/>
              </w:rPr>
              <w:t xml:space="preserve"> </w:t>
            </w:r>
            <w:r w:rsidRPr="00E12885">
              <w:rPr>
                <w:rFonts w:ascii="Sylfaen" w:hAnsi="Sylfaen" w:cs="Sylfaen"/>
                <w:b/>
                <w:bCs/>
                <w:lang w:val="ka-GE"/>
              </w:rPr>
              <w:t>და</w:t>
            </w:r>
            <w:r w:rsidR="00FD430A" w:rsidRPr="00E12885">
              <w:rPr>
                <w:rFonts w:ascii="Sylfaen" w:hAnsi="Sylfaen" w:cs="Sylfaen"/>
                <w:b/>
                <w:bCs/>
              </w:rPr>
              <w:t xml:space="preserve"> </w:t>
            </w:r>
            <w:r w:rsidRPr="00E12885">
              <w:rPr>
                <w:rFonts w:ascii="Sylfaen" w:hAnsi="Sylfaen" w:cs="Sylfaen"/>
                <w:b/>
                <w:bCs/>
                <w:lang w:val="ka-GE"/>
              </w:rPr>
              <w:t>დარგობრივი</w:t>
            </w:r>
            <w:r w:rsidR="00FD430A" w:rsidRPr="00E12885">
              <w:rPr>
                <w:rFonts w:ascii="Sylfaen" w:hAnsi="Sylfaen" w:cs="Sylfaen"/>
                <w:b/>
                <w:bCs/>
              </w:rPr>
              <w:t xml:space="preserve"> </w:t>
            </w:r>
            <w:r w:rsidRPr="00E12885">
              <w:rPr>
                <w:rFonts w:ascii="Sylfaen" w:hAnsi="Sylfaen" w:cs="Sylfaen"/>
                <w:b/>
                <w:bCs/>
                <w:lang w:val="ka-GE"/>
              </w:rPr>
              <w:t>კომპეტენციები</w:t>
            </w:r>
            <w:r w:rsidRPr="00E12885">
              <w:rPr>
                <w:rFonts w:ascii="Sylfaen" w:hAnsi="Sylfaen"/>
                <w:b/>
                <w:bCs/>
                <w:lang w:val="ka-GE"/>
              </w:rPr>
              <w:t>)</w:t>
            </w:r>
            <w:r w:rsidR="00FD430A" w:rsidRPr="00E12885">
              <w:rPr>
                <w:rFonts w:ascii="Sylfaen" w:hAnsi="Sylfaen"/>
                <w:b/>
                <w:bCs/>
              </w:rPr>
              <w:t>:</w:t>
            </w:r>
          </w:p>
        </w:tc>
      </w:tr>
      <w:tr w:rsidR="00FD430A" w:rsidRPr="00E12885" w:rsidTr="00E12885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12885" w:rsidRDefault="00C307BD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12885">
              <w:rPr>
                <w:rFonts w:ascii="Sylfaen" w:hAnsi="Sylfaen" w:cs="Sylfaen"/>
                <w:b/>
                <w:bCs/>
                <w:lang w:val="ka-GE"/>
              </w:rPr>
              <w:t>ცოდნა და გაცნობიერება</w:t>
            </w:r>
            <w:r w:rsidR="00882020" w:rsidRPr="00E12885">
              <w:rPr>
                <w:rFonts w:ascii="Sylfaen" w:hAnsi="Sylfaen" w:cs="Sylfaen"/>
                <w:b/>
                <w:bCs/>
                <w:lang w:val="ka-GE"/>
              </w:rPr>
              <w:t>:</w:t>
            </w:r>
          </w:p>
          <w:p w:rsidR="00C307BD" w:rsidRPr="00E12885" w:rsidRDefault="00C307BD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2885" w:rsidRPr="00E12885" w:rsidRDefault="00E12885" w:rsidP="00E12885">
            <w:pPr>
              <w:pStyle w:val="ListParagraph"/>
              <w:numPr>
                <w:ilvl w:val="0"/>
                <w:numId w:val="27"/>
              </w:numPr>
              <w:tabs>
                <w:tab w:val="left" w:pos="253"/>
              </w:tabs>
              <w:spacing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E12885">
              <w:rPr>
                <w:rFonts w:ascii="Sylfaen" w:eastAsia="Times New Roman" w:hAnsi="Sylfaen" w:cs="Sylfaen"/>
                <w:lang w:val="af-ZA" w:eastAsia="ru-RU"/>
              </w:rPr>
              <w:t>პროგრამირების ძირითადი მეთოდების ცოდნა</w:t>
            </w:r>
            <w:r w:rsidRPr="00E12885">
              <w:rPr>
                <w:rFonts w:ascii="Sylfaen" w:eastAsia="Times New Roman" w:hAnsi="Sylfaen" w:cs="Times New Roman"/>
                <w:lang w:val="ru-RU" w:eastAsia="ru-RU"/>
              </w:rPr>
              <w:t>;</w:t>
            </w:r>
          </w:p>
          <w:p w:rsidR="00A61F26" w:rsidRPr="00A61F26" w:rsidRDefault="00E12885" w:rsidP="00A61F26">
            <w:pPr>
              <w:pStyle w:val="ListParagraph"/>
              <w:numPr>
                <w:ilvl w:val="0"/>
                <w:numId w:val="27"/>
              </w:numPr>
              <w:tabs>
                <w:tab w:val="left" w:pos="253"/>
              </w:tabs>
              <w:spacing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E12885">
              <w:rPr>
                <w:rFonts w:ascii="Sylfaen" w:eastAsia="Times New Roman" w:hAnsi="Sylfaen" w:cs="Sylfaen"/>
                <w:lang w:val="ka-GE" w:eastAsia="ru-RU"/>
              </w:rPr>
              <w:t>კომპიუტერული სისტემების და ლოკალური ქსელების აგების</w:t>
            </w:r>
            <w:r w:rsidRPr="00E12885">
              <w:rPr>
                <w:rFonts w:ascii="Sylfaen" w:eastAsia="Times New Roman" w:hAnsi="Sylfaen" w:cs="Sylfaen"/>
                <w:lang w:val="af-ZA" w:eastAsia="ru-RU"/>
              </w:rPr>
              <w:t xml:space="preserve"> ძირითადი მეთოდების ცოდნა</w:t>
            </w:r>
            <w:r w:rsidR="00CF1496">
              <w:rPr>
                <w:rFonts w:ascii="Sylfaen" w:eastAsia="Times New Roman" w:hAnsi="Sylfaen" w:cs="Sylfaen"/>
                <w:lang w:val="ka-GE" w:eastAsia="ru-RU"/>
              </w:rPr>
              <w:t>;</w:t>
            </w:r>
          </w:p>
          <w:p w:rsidR="00A61F26" w:rsidRPr="00A61F26" w:rsidRDefault="00A61F26" w:rsidP="00A61F26">
            <w:pPr>
              <w:pStyle w:val="ListParagraph"/>
              <w:numPr>
                <w:ilvl w:val="0"/>
                <w:numId w:val="27"/>
              </w:numPr>
              <w:tabs>
                <w:tab w:val="left" w:pos="253"/>
              </w:tabs>
              <w:spacing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A61F26">
              <w:rPr>
                <w:rFonts w:ascii="Sylfaen" w:eastAsia="Times New Roman" w:hAnsi="Sylfaen" w:cs="Times New Roman"/>
                <w:lang w:eastAsia="ru-RU"/>
              </w:rPr>
              <w:t>თანამედროვე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 w:rsidRPr="00A61F26">
              <w:rPr>
                <w:rFonts w:ascii="Sylfaen" w:eastAsia="Times New Roman" w:hAnsi="Sylfaen" w:cs="Times New Roman"/>
                <w:lang w:eastAsia="ru-RU"/>
              </w:rPr>
              <w:t>კომპიუტერების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 w:rsidRPr="00A61F26">
              <w:rPr>
                <w:rFonts w:ascii="Sylfaen" w:eastAsia="Times New Roman" w:hAnsi="Sylfaen" w:cs="Times New Roman"/>
                <w:lang w:eastAsia="ru-RU"/>
              </w:rPr>
              <w:t>ძირითადი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 w:rsidRPr="00A61F26">
              <w:rPr>
                <w:rFonts w:ascii="Sylfaen" w:eastAsia="Times New Roman" w:hAnsi="Sylfaen" w:cs="Times New Roman"/>
                <w:lang w:eastAsia="ru-RU"/>
              </w:rPr>
              <w:t>ჰარდუერის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 w:rsidRPr="00A61F26">
              <w:rPr>
                <w:rFonts w:ascii="Sylfaen" w:eastAsia="Times New Roman" w:hAnsi="Sylfaen" w:cs="Times New Roman"/>
                <w:lang w:eastAsia="ru-RU"/>
              </w:rPr>
              <w:t>დანიშნულება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 w:rsidRPr="00A61F26">
              <w:rPr>
                <w:rFonts w:ascii="Sylfaen" w:eastAsia="Times New Roman" w:hAnsi="Sylfaen" w:cs="Times New Roman"/>
                <w:lang w:eastAsia="ru-RU"/>
              </w:rPr>
              <w:t>და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 w:rsidRPr="00A61F26">
              <w:rPr>
                <w:rFonts w:ascii="Sylfaen" w:eastAsia="Times New Roman" w:hAnsi="Sylfaen" w:cs="Times New Roman"/>
                <w:lang w:eastAsia="ru-RU"/>
              </w:rPr>
              <w:t>მათი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 w:rsidRPr="00A61F26">
              <w:rPr>
                <w:rFonts w:ascii="Sylfaen" w:eastAsia="Times New Roman" w:hAnsi="Sylfaen" w:cs="Times New Roman"/>
                <w:lang w:eastAsia="ru-RU"/>
              </w:rPr>
              <w:t>მახასიათებლები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ს ცოდნა</w:t>
            </w:r>
            <w:r w:rsidRPr="00A61F26">
              <w:rPr>
                <w:rFonts w:eastAsia="Times New Roman" w:cs="Times New Roman"/>
                <w:lang w:eastAsia="ru-RU"/>
              </w:rPr>
              <w:t>;</w:t>
            </w:r>
          </w:p>
          <w:p w:rsidR="00A61F26" w:rsidRPr="00A61F26" w:rsidRDefault="00A61F26" w:rsidP="00A61F26">
            <w:pPr>
              <w:pStyle w:val="ListParagraph"/>
              <w:numPr>
                <w:ilvl w:val="0"/>
                <w:numId w:val="27"/>
              </w:numPr>
              <w:tabs>
                <w:tab w:val="left" w:pos="253"/>
              </w:tabs>
              <w:spacing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A61F26">
              <w:rPr>
                <w:rFonts w:ascii="Sylfaen" w:eastAsia="Times New Roman" w:hAnsi="Sylfaen" w:cs="Times New Roman"/>
                <w:lang w:eastAsia="ru-RU"/>
              </w:rPr>
              <w:t>კომპიუტერის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 w:rsidRPr="00A61F26">
              <w:rPr>
                <w:rFonts w:ascii="Sylfaen" w:eastAsia="Times New Roman" w:hAnsi="Sylfaen" w:cs="Times New Roman"/>
                <w:lang w:eastAsia="ru-RU"/>
              </w:rPr>
              <w:t>სოფთუერის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 w:rsidRPr="00A61F26">
              <w:rPr>
                <w:rFonts w:ascii="Sylfaen" w:eastAsia="Times New Roman" w:hAnsi="Sylfaen" w:cs="Times New Roman"/>
                <w:lang w:eastAsia="ru-RU"/>
              </w:rPr>
              <w:t>დანიშნულება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 w:rsidRPr="00A61F26">
              <w:rPr>
                <w:rFonts w:ascii="Sylfaen" w:eastAsia="Times New Roman" w:hAnsi="Sylfaen" w:cs="Times New Roman"/>
                <w:lang w:eastAsia="ru-RU"/>
              </w:rPr>
              <w:t>და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 w:rsidRPr="00A61F26">
              <w:rPr>
                <w:rFonts w:ascii="Sylfaen" w:eastAsia="Times New Roman" w:hAnsi="Sylfaen" w:cs="Times New Roman"/>
                <w:lang w:eastAsia="ru-RU"/>
              </w:rPr>
              <w:t>მახასიათებლები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ს ცოდნა</w:t>
            </w:r>
            <w:r w:rsidRPr="00A61F26">
              <w:rPr>
                <w:rFonts w:eastAsia="Times New Roman" w:cs="Times New Roman"/>
                <w:lang w:eastAsia="ru-RU"/>
              </w:rPr>
              <w:t>;</w:t>
            </w:r>
          </w:p>
          <w:p w:rsidR="00A61F26" w:rsidRPr="00A61F26" w:rsidRDefault="00A61F26" w:rsidP="00A61F26">
            <w:pPr>
              <w:pStyle w:val="ListParagraph"/>
              <w:numPr>
                <w:ilvl w:val="0"/>
                <w:numId w:val="27"/>
              </w:numPr>
              <w:tabs>
                <w:tab w:val="left" w:pos="253"/>
              </w:tabs>
              <w:spacing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A61F26">
              <w:rPr>
                <w:rFonts w:ascii="Sylfaen" w:eastAsia="Times New Roman" w:hAnsi="Sylfaen" w:cs="Times New Roman"/>
                <w:lang w:eastAsia="ru-RU"/>
              </w:rPr>
              <w:t>საოპერაციო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 w:rsidRPr="00A61F26">
              <w:rPr>
                <w:rFonts w:ascii="Sylfaen" w:eastAsia="Times New Roman" w:hAnsi="Sylfaen" w:cs="Times New Roman"/>
                <w:lang w:eastAsia="ru-RU"/>
              </w:rPr>
              <w:t>სისტემების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 w:rsidRPr="00A61F26">
              <w:rPr>
                <w:rFonts w:ascii="Sylfaen" w:eastAsia="Times New Roman" w:hAnsi="Sylfaen" w:cs="Times New Roman"/>
                <w:lang w:eastAsia="ru-RU"/>
              </w:rPr>
              <w:t>სახეები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სა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 w:rsidRPr="00A61F26">
              <w:rPr>
                <w:rFonts w:ascii="Sylfaen" w:eastAsia="Times New Roman" w:hAnsi="Sylfaen" w:cs="Times New Roman"/>
                <w:lang w:eastAsia="ru-RU"/>
              </w:rPr>
              <w:t>და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 w:rsidRPr="00A61F26">
              <w:rPr>
                <w:rFonts w:ascii="Sylfaen" w:eastAsia="Times New Roman" w:hAnsi="Sylfaen" w:cs="Times New Roman"/>
                <w:lang w:eastAsia="ru-RU"/>
              </w:rPr>
              <w:t>მიკროკომპიუტერების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 w:rsidRPr="00A61F26">
              <w:rPr>
                <w:rFonts w:ascii="Sylfaen" w:eastAsia="Times New Roman" w:hAnsi="Sylfaen" w:cs="Times New Roman"/>
                <w:lang w:eastAsia="ru-RU"/>
              </w:rPr>
              <w:t>საოპერაციო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 w:rsidRPr="00A61F26">
              <w:rPr>
                <w:rFonts w:ascii="Sylfaen" w:eastAsia="Times New Roman" w:hAnsi="Sylfaen" w:cs="Times New Roman"/>
                <w:lang w:eastAsia="ru-RU"/>
              </w:rPr>
              <w:t>სისტემების</w:t>
            </w:r>
            <w:r w:rsidRPr="00A61F26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განსაზღვრა;</w:t>
            </w:r>
          </w:p>
          <w:p w:rsidR="00A61F26" w:rsidRPr="00A61F26" w:rsidRDefault="00A61F26" w:rsidP="00E12885">
            <w:pPr>
              <w:pStyle w:val="ListParagraph"/>
              <w:numPr>
                <w:ilvl w:val="0"/>
                <w:numId w:val="27"/>
              </w:numPr>
              <w:tabs>
                <w:tab w:val="left" w:pos="253"/>
              </w:tabs>
              <w:spacing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დაპროგრამების ძირითადი მეთოდების ცოდნა;</w:t>
            </w:r>
          </w:p>
          <w:p w:rsidR="00A61F26" w:rsidRPr="00A61F26" w:rsidRDefault="00A61F26" w:rsidP="00E12885">
            <w:pPr>
              <w:pStyle w:val="ListParagraph"/>
              <w:numPr>
                <w:ilvl w:val="0"/>
                <w:numId w:val="27"/>
              </w:numPr>
              <w:tabs>
                <w:tab w:val="left" w:pos="253"/>
              </w:tabs>
              <w:spacing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ობიექტ-ორიენტირებული პროგრამირების ძირითადი მეთოდების ცოდნა;</w:t>
            </w:r>
          </w:p>
          <w:p w:rsidR="00A61F26" w:rsidRPr="000159A5" w:rsidRDefault="000159A5" w:rsidP="00E12885">
            <w:pPr>
              <w:pStyle w:val="ListParagraph"/>
              <w:numPr>
                <w:ilvl w:val="0"/>
                <w:numId w:val="27"/>
              </w:numPr>
              <w:tabs>
                <w:tab w:val="left" w:pos="253"/>
              </w:tabs>
              <w:spacing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ალგორითმისა და მონაცემთა სტრუქტურების ცოდნა;</w:t>
            </w:r>
          </w:p>
          <w:p w:rsidR="000159A5" w:rsidRPr="000159A5" w:rsidRDefault="000159A5" w:rsidP="00E12885">
            <w:pPr>
              <w:pStyle w:val="ListParagraph"/>
              <w:numPr>
                <w:ilvl w:val="0"/>
                <w:numId w:val="27"/>
              </w:numPr>
              <w:tabs>
                <w:tab w:val="left" w:pos="253"/>
              </w:tabs>
              <w:spacing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083517">
              <w:rPr>
                <w:rFonts w:ascii="Sylfaen" w:hAnsi="Sylfaen"/>
                <w:lang w:val="af-ZA"/>
              </w:rPr>
              <w:t>პროგრამა Access-ში მონაცემთა დამუშავებ</w:t>
            </w:r>
            <w:r w:rsidRPr="00083517">
              <w:rPr>
                <w:rFonts w:ascii="Sylfaen" w:hAnsi="Sylfaen"/>
                <w:lang w:val="ka-GE"/>
              </w:rPr>
              <w:t>ის თავისებურებები</w:t>
            </w:r>
            <w:r>
              <w:rPr>
                <w:rFonts w:ascii="Sylfaen" w:hAnsi="Sylfaen"/>
                <w:lang w:val="ka-GE"/>
              </w:rPr>
              <w:t>ს ცოდნა;</w:t>
            </w:r>
          </w:p>
          <w:p w:rsidR="000159A5" w:rsidRPr="000159A5" w:rsidRDefault="000159A5" w:rsidP="00E12885">
            <w:pPr>
              <w:pStyle w:val="ListParagraph"/>
              <w:numPr>
                <w:ilvl w:val="0"/>
                <w:numId w:val="27"/>
              </w:numPr>
              <w:tabs>
                <w:tab w:val="left" w:pos="253"/>
              </w:tabs>
              <w:spacing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Sylfaen"/>
                <w:lang w:val="ka-GE" w:eastAsia="ru-RU"/>
              </w:rPr>
              <w:t>მ</w:t>
            </w:r>
            <w:r w:rsidRPr="00E635E4">
              <w:rPr>
                <w:rFonts w:ascii="Sylfaen" w:eastAsia="Times New Roman" w:hAnsi="Sylfaen" w:cs="Sylfaen"/>
                <w:lang w:val="ka-GE" w:eastAsia="ru-RU"/>
              </w:rPr>
              <w:t xml:space="preserve">ართვის სისტემების </w:t>
            </w:r>
            <w:r>
              <w:rPr>
                <w:rFonts w:ascii="Sylfaen" w:eastAsia="Times New Roman" w:hAnsi="Sylfaen" w:cs="Sylfaen"/>
                <w:lang w:val="ka-GE" w:eastAsia="ru-RU"/>
              </w:rPr>
              <w:t>ორგანიზაციის და</w:t>
            </w:r>
            <w:r w:rsidRPr="00E635E4">
              <w:rPr>
                <w:rFonts w:ascii="Sylfaen" w:eastAsia="Times New Roman" w:hAnsi="Sylfaen" w:cs="Sylfaen"/>
                <w:lang w:val="ka-GE" w:eastAsia="ru-RU"/>
              </w:rPr>
              <w:t xml:space="preserve"> არქიტექტურის პრინციპები</w:t>
            </w:r>
            <w:r>
              <w:rPr>
                <w:rFonts w:ascii="Sylfaen" w:eastAsia="Times New Roman" w:hAnsi="Sylfaen" w:cs="Sylfaen"/>
                <w:lang w:val="ka-GE" w:eastAsia="ru-RU"/>
              </w:rPr>
              <w:t>ს ცოდნა;</w:t>
            </w:r>
          </w:p>
          <w:p w:rsidR="000159A5" w:rsidRPr="00E12885" w:rsidRDefault="000159A5" w:rsidP="00E12885">
            <w:pPr>
              <w:pStyle w:val="ListParagraph"/>
              <w:numPr>
                <w:ilvl w:val="0"/>
                <w:numId w:val="27"/>
              </w:numPr>
              <w:tabs>
                <w:tab w:val="left" w:pos="253"/>
              </w:tabs>
              <w:spacing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 xml:space="preserve">კომპიუტერული სისტემების </w:t>
            </w:r>
            <w:r w:rsidRPr="00E35C61">
              <w:rPr>
                <w:rFonts w:ascii="Sylfaen" w:eastAsia="Times New Roman" w:hAnsi="Sylfaen" w:cs="Times New Roman"/>
                <w:lang w:val="af-ZA" w:eastAsia="ru-RU"/>
              </w:rPr>
              <w:t>ცალკეული  ელემენტებისა  და  კვანძების  ფუნქციონირების  პრინციპებ</w:t>
            </w:r>
            <w:r w:rsidRPr="00E35C61">
              <w:rPr>
                <w:rFonts w:ascii="Sylfaen" w:eastAsia="Times New Roman" w:hAnsi="Sylfaen" w:cs="Times New Roman"/>
                <w:lang w:val="ka-GE" w:eastAsia="ru-RU"/>
              </w:rPr>
              <w:t>ი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ს ცოდნა;</w:t>
            </w:r>
          </w:p>
          <w:p w:rsidR="00E12885" w:rsidRPr="00E12885" w:rsidRDefault="00E12885" w:rsidP="00E12885">
            <w:pPr>
              <w:pStyle w:val="ListParagraph"/>
              <w:numPr>
                <w:ilvl w:val="0"/>
                <w:numId w:val="27"/>
              </w:numPr>
              <w:tabs>
                <w:tab w:val="left" w:pos="253"/>
              </w:tabs>
              <w:spacing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E12885">
              <w:rPr>
                <w:rFonts w:ascii="Sylfaen" w:eastAsia="Times New Roman" w:hAnsi="Sylfaen" w:cs="Sylfaen"/>
                <w:lang w:val="af-ZA" w:eastAsia="ru-RU"/>
              </w:rPr>
              <w:t>ინფორმატიკის ისტორიული განვითარებისა და მეცნიერულ აზროვნებაზე მისი ზეგავლენის ზოგიერთი ასპექტის ცოდნა</w:t>
            </w:r>
            <w:r w:rsidRPr="00E12885">
              <w:rPr>
                <w:rFonts w:ascii="Sylfaen" w:eastAsia="Times New Roman" w:hAnsi="Sylfaen" w:cs="Times New Roman"/>
                <w:lang w:val="ru-RU" w:eastAsia="ru-RU"/>
              </w:rPr>
              <w:t>;</w:t>
            </w:r>
          </w:p>
          <w:p w:rsidR="009E4322" w:rsidRPr="00E12885" w:rsidRDefault="00E12885" w:rsidP="00E12885">
            <w:pPr>
              <w:pStyle w:val="ListParagraph"/>
              <w:numPr>
                <w:ilvl w:val="0"/>
                <w:numId w:val="2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>უცხო ენის ცოდნა კომპიუტერული ტექნოლოგიების შესაბამისი ლიტერატურის გაცნობისათვის</w:t>
            </w:r>
            <w:r w:rsidR="00CF1496">
              <w:rPr>
                <w:rFonts w:ascii="Sylfaen" w:eastAsia="Times New Roman" w:hAnsi="Sylfaen" w:cs="Times New Roman"/>
                <w:lang w:val="ka-GE" w:eastAsia="ru-RU"/>
              </w:rPr>
              <w:t>.</w:t>
            </w:r>
          </w:p>
        </w:tc>
      </w:tr>
      <w:tr w:rsidR="00FD430A" w:rsidRPr="00E12885" w:rsidTr="00E12885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12885" w:rsidRDefault="00C307BD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12885">
              <w:rPr>
                <w:rFonts w:ascii="Sylfaen" w:hAnsi="Sylfaen" w:cs="Sylfaen"/>
                <w:b/>
                <w:bCs/>
                <w:lang w:val="ka-GE"/>
              </w:rPr>
              <w:t>ცოდნის პრაქტიკაში გამოყენების უნარი</w:t>
            </w:r>
            <w:r w:rsidR="00882020" w:rsidRPr="00E12885">
              <w:rPr>
                <w:rFonts w:ascii="Sylfaen" w:hAnsi="Sylfaen" w:cs="Sylfaen"/>
                <w:b/>
                <w:bCs/>
                <w:lang w:val="ka-GE"/>
              </w:rPr>
              <w:t>:</w:t>
            </w: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F26" w:rsidRDefault="00A61F26" w:rsidP="00A61F26">
            <w:pPr>
              <w:pStyle w:val="ListParagraph"/>
              <w:numPr>
                <w:ilvl w:val="0"/>
                <w:numId w:val="28"/>
              </w:numPr>
              <w:tabs>
                <w:tab w:val="left" w:pos="252"/>
              </w:tabs>
              <w:ind w:left="0" w:hanging="18"/>
              <w:rPr>
                <w:rFonts w:ascii="Sylfaen" w:eastAsia="Times New Roman" w:hAnsi="Sylfaen" w:cs="Times New Roman"/>
                <w:lang w:val="ru-RU" w:eastAsia="ru-RU"/>
              </w:rPr>
            </w:pPr>
            <w:r w:rsidRPr="00A61F26">
              <w:rPr>
                <w:rFonts w:ascii="Sylfaen" w:eastAsia="Times New Roman" w:hAnsi="Sylfaen" w:cs="Times New Roman"/>
                <w:lang w:val="ru-RU" w:eastAsia="ru-RU"/>
              </w:rPr>
              <w:t>პერსონალურ კომპიუტერზე მუშაობის ზოგადი უნარ-ჩვევები;</w:t>
            </w:r>
          </w:p>
          <w:p w:rsidR="00A61F26" w:rsidRPr="00A61F26" w:rsidRDefault="00A61F26" w:rsidP="00A61F26">
            <w:pPr>
              <w:pStyle w:val="ListParagraph"/>
              <w:numPr>
                <w:ilvl w:val="0"/>
                <w:numId w:val="28"/>
              </w:numPr>
              <w:tabs>
                <w:tab w:val="left" w:pos="252"/>
              </w:tabs>
              <w:ind w:left="0" w:hanging="18"/>
              <w:rPr>
                <w:rFonts w:ascii="Sylfaen" w:eastAsia="Times New Roman" w:hAnsi="Sylfaen" w:cs="Times New Roman"/>
                <w:lang w:val="ru-RU" w:eastAsia="ru-RU"/>
              </w:rPr>
            </w:pPr>
            <w:r w:rsidRPr="00E12885">
              <w:rPr>
                <w:rFonts w:ascii="Sylfaen" w:eastAsia="Times New Roman" w:hAnsi="Sylfaen" w:cs="Times New Roman"/>
                <w:lang w:val="af-ZA" w:eastAsia="ru-RU"/>
              </w:rPr>
              <w:t>მონაცემთა ბაზის სტრუქტურების შედგენ</w:t>
            </w: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>ის უნარი</w:t>
            </w:r>
            <w:r w:rsidRPr="00E12885">
              <w:rPr>
                <w:rFonts w:ascii="Sylfaen" w:eastAsia="Times New Roman" w:hAnsi="Sylfaen" w:cs="Times New Roman"/>
                <w:lang w:val="ru-RU" w:eastAsia="ru-RU"/>
              </w:rPr>
              <w:t>;</w:t>
            </w:r>
          </w:p>
          <w:p w:rsidR="00E12885" w:rsidRPr="00E12885" w:rsidRDefault="00E12885" w:rsidP="00E12885">
            <w:pPr>
              <w:pStyle w:val="ListParagraph"/>
              <w:numPr>
                <w:ilvl w:val="0"/>
                <w:numId w:val="28"/>
              </w:numPr>
              <w:tabs>
                <w:tab w:val="left" w:pos="253"/>
              </w:tabs>
              <w:spacing w:after="0" w:line="240" w:lineRule="auto"/>
              <w:ind w:left="0" w:firstLine="0"/>
              <w:rPr>
                <w:rFonts w:ascii="Sylfaen" w:eastAsia="Times New Roman" w:hAnsi="Sylfaen" w:cs="Times New Roman"/>
                <w:lang w:val="ru-RU" w:eastAsia="ru-RU"/>
              </w:rPr>
            </w:pPr>
            <w:r w:rsidRPr="00E12885">
              <w:rPr>
                <w:rFonts w:ascii="Sylfaen" w:eastAsia="Times New Roman" w:hAnsi="Sylfaen" w:cs="Sylfaen"/>
                <w:lang w:val="af-ZA" w:eastAsia="ru-RU"/>
              </w:rPr>
              <w:t>პროგრამირების მეთოდების გამოყენების უნარი სხვადასხვა სახის პრაქტიკული ამოცანების გადასაწყვეტად</w:t>
            </w:r>
            <w:r w:rsidRPr="00E12885">
              <w:rPr>
                <w:rFonts w:ascii="Sylfaen" w:eastAsia="Times New Roman" w:hAnsi="Sylfaen" w:cs="Times New Roman"/>
                <w:lang w:val="ru-RU" w:eastAsia="ru-RU"/>
              </w:rPr>
              <w:t>;</w:t>
            </w:r>
          </w:p>
          <w:p w:rsidR="00E12885" w:rsidRPr="00E12885" w:rsidRDefault="00E12885" w:rsidP="00E12885">
            <w:pPr>
              <w:pStyle w:val="ListParagraph"/>
              <w:numPr>
                <w:ilvl w:val="0"/>
                <w:numId w:val="28"/>
              </w:numPr>
              <w:tabs>
                <w:tab w:val="left" w:pos="253"/>
              </w:tabs>
              <w:spacing w:after="0" w:line="240" w:lineRule="auto"/>
              <w:ind w:left="0" w:firstLine="0"/>
              <w:rPr>
                <w:rFonts w:ascii="Sylfaen" w:eastAsia="Times New Roman" w:hAnsi="Sylfaen" w:cs="Times New Roman"/>
                <w:lang w:val="ru-RU" w:eastAsia="ru-RU"/>
              </w:rPr>
            </w:pPr>
            <w:r w:rsidRPr="00E12885">
              <w:rPr>
                <w:rFonts w:ascii="Sylfaen" w:eastAsia="Times New Roman" w:hAnsi="Sylfaen" w:cs="Sylfaen"/>
                <w:lang w:val="ka-GE" w:eastAsia="ru-RU"/>
              </w:rPr>
              <w:t>ლოკალური ქსელების დაგეგმარებ</w:t>
            </w:r>
            <w:r w:rsidR="000159A5">
              <w:rPr>
                <w:rFonts w:ascii="Sylfaen" w:eastAsia="Times New Roman" w:hAnsi="Sylfaen" w:cs="Sylfaen"/>
                <w:lang w:val="ka-GE" w:eastAsia="ru-RU"/>
              </w:rPr>
              <w:t>ის</w:t>
            </w:r>
            <w:r w:rsidRPr="00E12885">
              <w:rPr>
                <w:rFonts w:ascii="Sylfaen" w:eastAsia="Times New Roman" w:hAnsi="Sylfaen" w:cs="Sylfaen"/>
                <w:lang w:val="ka-GE" w:eastAsia="ru-RU"/>
              </w:rPr>
              <w:t xml:space="preserve">, </w:t>
            </w:r>
            <w:r w:rsidRPr="00E12885">
              <w:rPr>
                <w:rFonts w:ascii="Sylfaen" w:eastAsia="Times New Roman" w:hAnsi="Sylfaen" w:cs="Times New Roman"/>
                <w:lang w:val="af-ZA" w:eastAsia="ru-RU"/>
              </w:rPr>
              <w:t>ცალკეული  ელემენტების</w:t>
            </w: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 xml:space="preserve"> შერჩევ</w:t>
            </w:r>
            <w:r w:rsidR="000159A5">
              <w:rPr>
                <w:rFonts w:ascii="Sylfaen" w:eastAsia="Times New Roman" w:hAnsi="Sylfaen" w:cs="Times New Roman"/>
                <w:lang w:val="ka-GE" w:eastAsia="ru-RU"/>
              </w:rPr>
              <w:t>ისა</w:t>
            </w: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 xml:space="preserve"> და მონტაჟი</w:t>
            </w:r>
            <w:r w:rsidR="000159A5">
              <w:rPr>
                <w:rFonts w:ascii="Sylfaen" w:eastAsia="Times New Roman" w:hAnsi="Sylfaen" w:cs="Times New Roman"/>
                <w:lang w:val="ka-GE" w:eastAsia="ru-RU"/>
              </w:rPr>
              <w:t>ს უნარი</w:t>
            </w:r>
            <w:r w:rsidRPr="00E12885">
              <w:rPr>
                <w:rFonts w:ascii="Sylfaen" w:eastAsia="Times New Roman" w:hAnsi="Sylfaen" w:cs="Times New Roman"/>
                <w:lang w:val="ru-RU" w:eastAsia="ru-RU"/>
              </w:rPr>
              <w:t>;</w:t>
            </w:r>
          </w:p>
          <w:p w:rsidR="00C307BD" w:rsidRPr="00E12885" w:rsidRDefault="00E12885" w:rsidP="00CF1496">
            <w:pPr>
              <w:pStyle w:val="ListParagraph"/>
              <w:numPr>
                <w:ilvl w:val="0"/>
                <w:numId w:val="28"/>
              </w:numPr>
              <w:tabs>
                <w:tab w:val="left" w:pos="253"/>
              </w:tabs>
              <w:spacing w:after="0" w:line="240" w:lineRule="auto"/>
              <w:ind w:left="0" w:firstLine="0"/>
              <w:rPr>
                <w:rFonts w:ascii="Sylfaen" w:eastAsia="Times New Roman" w:hAnsi="Sylfaen" w:cs="Times New Roman"/>
                <w:lang w:val="ru-RU" w:eastAsia="ru-RU"/>
              </w:rPr>
            </w:pP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>კომპიუტერული სისტემების</w:t>
            </w:r>
            <w:r w:rsidRPr="00E12885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>უსაფრთხოების სისტემების</w:t>
            </w:r>
            <w:r w:rsidRPr="00E12885">
              <w:rPr>
                <w:rFonts w:ascii="Sylfaen" w:eastAsia="Times New Roman" w:hAnsi="Sylfaen" w:cs="Times New Roman"/>
                <w:lang w:val="af-ZA" w:eastAsia="ru-RU"/>
              </w:rPr>
              <w:t xml:space="preserve"> აგების</w:t>
            </w:r>
            <w:r w:rsidR="00CF1496">
              <w:rPr>
                <w:rFonts w:ascii="Sylfaen" w:eastAsia="Times New Roman" w:hAnsi="Sylfaen" w:cs="Times New Roman"/>
                <w:lang w:val="ka-GE" w:eastAsia="ru-RU"/>
              </w:rPr>
              <w:t>ა და გამოყენების</w:t>
            </w:r>
            <w:r w:rsidRPr="00E12885">
              <w:rPr>
                <w:rFonts w:ascii="Sylfaen" w:eastAsia="Times New Roman" w:hAnsi="Sylfaen" w:cs="Times New Roman"/>
                <w:lang w:val="af-ZA" w:eastAsia="ru-RU"/>
              </w:rPr>
              <w:t xml:space="preserve">  </w:t>
            </w:r>
            <w:r w:rsidR="00CF1496">
              <w:rPr>
                <w:rFonts w:ascii="Sylfaen" w:eastAsia="Times New Roman" w:hAnsi="Sylfaen" w:cs="Times New Roman"/>
                <w:lang w:val="ka-GE" w:eastAsia="ru-RU"/>
              </w:rPr>
              <w:t>უნარ</w:t>
            </w: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>ი</w:t>
            </w:r>
            <w:r w:rsidRPr="00E12885">
              <w:rPr>
                <w:rFonts w:ascii="Sylfaen" w:eastAsia="Times New Roman" w:hAnsi="Sylfaen" w:cs="Times New Roman"/>
                <w:lang w:val="ru-RU" w:eastAsia="ru-RU"/>
              </w:rPr>
              <w:t>.</w:t>
            </w:r>
          </w:p>
        </w:tc>
      </w:tr>
      <w:tr w:rsidR="00FD430A" w:rsidRPr="00E12885" w:rsidTr="00E12885">
        <w:trPr>
          <w:trHeight w:val="792"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12885" w:rsidRDefault="00C307BD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12885">
              <w:rPr>
                <w:rFonts w:ascii="Sylfaen" w:hAnsi="Sylfaen" w:cs="Sylfaen"/>
                <w:b/>
                <w:bCs/>
                <w:lang w:val="ka-GE"/>
              </w:rPr>
              <w:t>დასკვნის უნარი</w:t>
            </w:r>
            <w:r w:rsidR="00882020" w:rsidRPr="00E12885">
              <w:rPr>
                <w:rFonts w:ascii="Sylfaen" w:hAnsi="Sylfaen" w:cs="Sylfaen"/>
                <w:b/>
                <w:bCs/>
                <w:lang w:val="ka-GE"/>
              </w:rPr>
              <w:t>:</w:t>
            </w:r>
          </w:p>
          <w:p w:rsidR="00C307BD" w:rsidRPr="00E12885" w:rsidRDefault="00C307BD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1496" w:rsidRPr="00CF1496" w:rsidRDefault="00E12885" w:rsidP="00CF1496">
            <w:pPr>
              <w:pStyle w:val="ListParagraph"/>
              <w:numPr>
                <w:ilvl w:val="0"/>
                <w:numId w:val="28"/>
              </w:numPr>
              <w:tabs>
                <w:tab w:val="left" w:pos="253"/>
              </w:tabs>
              <w:spacing w:after="0" w:line="240" w:lineRule="auto"/>
              <w:ind w:left="0" w:firstLine="0"/>
              <w:rPr>
                <w:rFonts w:ascii="Sylfaen" w:eastAsia="Times New Roman" w:hAnsi="Sylfaen" w:cs="Times New Roman"/>
                <w:lang w:eastAsia="ru-RU"/>
              </w:rPr>
            </w:pP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>აბსტრაქტული აზროვნების, ანალიზისა და სინთეზის უნარი</w:t>
            </w:r>
            <w:r w:rsidRPr="00E12885">
              <w:rPr>
                <w:rFonts w:ascii="Sylfaen" w:eastAsia="Times New Roman" w:hAnsi="Sylfaen" w:cs="Times New Roman"/>
                <w:lang w:val="ru-RU" w:eastAsia="ru-RU"/>
              </w:rPr>
              <w:t>;</w:t>
            </w:r>
          </w:p>
          <w:p w:rsidR="00E12885" w:rsidRPr="00CF1496" w:rsidRDefault="00CF1496" w:rsidP="00CF1496">
            <w:pPr>
              <w:pStyle w:val="ListParagraph"/>
              <w:numPr>
                <w:ilvl w:val="0"/>
                <w:numId w:val="28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Sylfaen" w:eastAsia="Times New Roman" w:hAnsi="Sylfaen" w:cs="Times New Roman"/>
                <w:lang w:eastAsia="ru-RU"/>
              </w:rPr>
            </w:pPr>
            <w:r w:rsidRPr="00E12885">
              <w:rPr>
                <w:rFonts w:ascii="Sylfaen" w:eastAsia="Times New Roman" w:hAnsi="Sylfaen" w:cs="Sylfaen"/>
                <w:lang w:val="af-ZA" w:eastAsia="ru-RU"/>
              </w:rPr>
              <w:t>ამოცანების კომპიუტერზე რეალიზაციისა და მიღებული შედეგების ანალიზის უნარი</w:t>
            </w:r>
            <w:r w:rsidRPr="00E12885">
              <w:rPr>
                <w:rFonts w:ascii="Sylfaen" w:eastAsia="Times New Roman" w:hAnsi="Sylfaen" w:cs="Times New Roman"/>
                <w:lang w:val="ru-RU" w:eastAsia="ru-RU"/>
              </w:rPr>
              <w:t>;</w:t>
            </w:r>
          </w:p>
          <w:p w:rsidR="00E12885" w:rsidRPr="00E12885" w:rsidRDefault="00E12885" w:rsidP="00E12885">
            <w:pPr>
              <w:pStyle w:val="ListParagraph"/>
              <w:numPr>
                <w:ilvl w:val="0"/>
                <w:numId w:val="29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>პრობლემის იდენფიცირების, დასმისა და გადაწყვეტის უნარი</w:t>
            </w:r>
            <w:r w:rsidRPr="00E12885">
              <w:rPr>
                <w:rFonts w:ascii="Sylfaen" w:eastAsia="Times New Roman" w:hAnsi="Sylfaen" w:cs="Times New Roman"/>
                <w:lang w:val="ru-RU" w:eastAsia="ru-RU"/>
              </w:rPr>
              <w:t>;</w:t>
            </w:r>
          </w:p>
          <w:p w:rsidR="00C307BD" w:rsidRPr="00E12885" w:rsidRDefault="00E12885" w:rsidP="00E12885">
            <w:pPr>
              <w:pStyle w:val="ListParagraph"/>
              <w:numPr>
                <w:ilvl w:val="0"/>
                <w:numId w:val="29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>გააზრებული გადაწყვეტილების მიღების უნარი</w:t>
            </w:r>
            <w:r w:rsidRPr="00E12885">
              <w:rPr>
                <w:rFonts w:ascii="Sylfaen" w:eastAsia="Times New Roman" w:hAnsi="Sylfaen" w:cs="Times New Roman"/>
                <w:lang w:val="ru-RU" w:eastAsia="ru-RU"/>
              </w:rPr>
              <w:t>.</w:t>
            </w:r>
          </w:p>
        </w:tc>
      </w:tr>
      <w:tr w:rsidR="00FD430A" w:rsidRPr="00E12885" w:rsidTr="00E12885">
        <w:trPr>
          <w:trHeight w:val="765"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12885" w:rsidRDefault="00C307BD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12885">
              <w:rPr>
                <w:rFonts w:ascii="Sylfaen" w:hAnsi="Sylfaen" w:cs="Sylfaen"/>
                <w:b/>
                <w:bCs/>
                <w:lang w:val="ka-GE"/>
              </w:rPr>
              <w:t>კომუნიკაციის უნარი</w:t>
            </w:r>
            <w:r w:rsidR="00882020" w:rsidRPr="00E12885">
              <w:rPr>
                <w:rFonts w:ascii="Sylfaen" w:hAnsi="Sylfaen" w:cs="Sylfaen"/>
                <w:b/>
                <w:bCs/>
                <w:lang w:val="ka-GE"/>
              </w:rPr>
              <w:t>:</w:t>
            </w: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16A2" w:rsidRPr="00C216A2" w:rsidRDefault="00E12885" w:rsidP="00C216A2">
            <w:pPr>
              <w:pStyle w:val="ListParagraph"/>
              <w:numPr>
                <w:ilvl w:val="0"/>
                <w:numId w:val="29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/>
              <w:ind w:left="72" w:firstLine="0"/>
              <w:jc w:val="both"/>
              <w:rPr>
                <w:rFonts w:ascii="Wingdings" w:hAnsi="Wingdings" w:cs="Wingdings"/>
              </w:rPr>
            </w:pPr>
            <w:r w:rsidRPr="00C216A2">
              <w:rPr>
                <w:rFonts w:ascii="Sylfaen" w:hAnsi="Sylfaen" w:cs="Sylfaen"/>
                <w:noProof/>
              </w:rPr>
              <w:t>მსჯელობისა</w:t>
            </w:r>
            <w:r w:rsidRPr="00C216A2">
              <w:rPr>
                <w:rFonts w:ascii="Sylfaen" w:hAnsi="Sylfaen"/>
                <w:noProof/>
              </w:rPr>
              <w:t xml:space="preserve"> </w:t>
            </w:r>
            <w:r w:rsidRPr="00C216A2">
              <w:rPr>
                <w:rFonts w:ascii="Sylfaen" w:hAnsi="Sylfaen" w:cs="Sylfaen"/>
                <w:noProof/>
              </w:rPr>
              <w:t>და</w:t>
            </w:r>
            <w:r w:rsidRPr="00C216A2">
              <w:rPr>
                <w:rFonts w:ascii="Sylfaen" w:hAnsi="Sylfaen"/>
                <w:noProof/>
              </w:rPr>
              <w:t xml:space="preserve"> </w:t>
            </w:r>
            <w:r w:rsidRPr="00C216A2">
              <w:rPr>
                <w:rFonts w:ascii="Sylfaen" w:hAnsi="Sylfaen" w:cs="Sylfaen"/>
                <w:noProof/>
              </w:rPr>
              <w:t>მისგან</w:t>
            </w:r>
            <w:r w:rsidRPr="00C216A2">
              <w:rPr>
                <w:rFonts w:ascii="Sylfaen" w:hAnsi="Sylfaen"/>
                <w:noProof/>
              </w:rPr>
              <w:t xml:space="preserve"> </w:t>
            </w:r>
            <w:r w:rsidRPr="00C216A2">
              <w:rPr>
                <w:rFonts w:ascii="Sylfaen" w:hAnsi="Sylfaen" w:cs="Sylfaen"/>
                <w:noProof/>
              </w:rPr>
              <w:t>გამომდინარე</w:t>
            </w:r>
            <w:r w:rsidRPr="00C216A2">
              <w:rPr>
                <w:rFonts w:ascii="Sylfaen" w:hAnsi="Sylfaen"/>
                <w:noProof/>
              </w:rPr>
              <w:t xml:space="preserve"> </w:t>
            </w:r>
            <w:r w:rsidRPr="00C216A2">
              <w:rPr>
                <w:rFonts w:ascii="Sylfaen" w:hAnsi="Sylfaen" w:cs="Sylfaen"/>
                <w:noProof/>
              </w:rPr>
              <w:t>დასკვნების</w:t>
            </w:r>
            <w:r w:rsidRPr="00C216A2">
              <w:rPr>
                <w:rFonts w:ascii="Sylfaen" w:hAnsi="Sylfaen"/>
                <w:noProof/>
              </w:rPr>
              <w:t xml:space="preserve"> </w:t>
            </w:r>
            <w:r w:rsidRPr="00C216A2">
              <w:rPr>
                <w:rFonts w:ascii="Sylfaen" w:hAnsi="Sylfaen" w:cs="Sylfaen"/>
                <w:noProof/>
              </w:rPr>
              <w:t>ნათლად</w:t>
            </w:r>
            <w:r w:rsidRPr="00C216A2">
              <w:rPr>
                <w:rFonts w:ascii="Sylfaen" w:hAnsi="Sylfaen"/>
                <w:noProof/>
              </w:rPr>
              <w:t xml:space="preserve">, </w:t>
            </w:r>
            <w:r w:rsidRPr="00C216A2">
              <w:rPr>
                <w:rFonts w:ascii="Sylfaen" w:hAnsi="Sylfaen" w:cs="Sylfaen"/>
                <w:noProof/>
              </w:rPr>
              <w:t>ზუსტად</w:t>
            </w:r>
            <w:r w:rsidRPr="00C216A2">
              <w:rPr>
                <w:rFonts w:ascii="Sylfaen" w:hAnsi="Sylfaen"/>
                <w:noProof/>
              </w:rPr>
              <w:t xml:space="preserve"> </w:t>
            </w:r>
            <w:r w:rsidRPr="00C216A2">
              <w:rPr>
                <w:rFonts w:ascii="Sylfaen" w:hAnsi="Sylfaen" w:cs="Sylfaen"/>
                <w:noProof/>
              </w:rPr>
              <w:t>და</w:t>
            </w:r>
            <w:r w:rsidRPr="00C216A2">
              <w:rPr>
                <w:rFonts w:ascii="Sylfaen" w:hAnsi="Sylfaen"/>
                <w:noProof/>
              </w:rPr>
              <w:t xml:space="preserve"> </w:t>
            </w:r>
            <w:r w:rsidRPr="00C216A2">
              <w:rPr>
                <w:rFonts w:ascii="Sylfaen" w:hAnsi="Sylfaen" w:cs="Sylfaen"/>
                <w:noProof/>
              </w:rPr>
              <w:t>ადრესატისათვის</w:t>
            </w:r>
            <w:r w:rsidRPr="00C216A2">
              <w:rPr>
                <w:rFonts w:ascii="Sylfaen" w:hAnsi="Sylfaen"/>
                <w:noProof/>
              </w:rPr>
              <w:t xml:space="preserve"> </w:t>
            </w:r>
            <w:r w:rsidRPr="00C216A2">
              <w:rPr>
                <w:rFonts w:ascii="Sylfaen" w:hAnsi="Sylfaen" w:cs="Sylfaen"/>
                <w:noProof/>
              </w:rPr>
              <w:t>მისაღები</w:t>
            </w:r>
            <w:r w:rsidRPr="00C216A2">
              <w:rPr>
                <w:rFonts w:ascii="Sylfaen" w:hAnsi="Sylfaen"/>
                <w:noProof/>
              </w:rPr>
              <w:t xml:space="preserve"> </w:t>
            </w:r>
            <w:r w:rsidRPr="00C216A2">
              <w:rPr>
                <w:rFonts w:ascii="Sylfaen" w:hAnsi="Sylfaen" w:cs="Sylfaen"/>
                <w:noProof/>
              </w:rPr>
              <w:t>ფორმით</w:t>
            </w:r>
            <w:r w:rsidRPr="00C216A2">
              <w:rPr>
                <w:rFonts w:ascii="Sylfaen" w:hAnsi="Sylfaen"/>
                <w:noProof/>
              </w:rPr>
              <w:t xml:space="preserve"> </w:t>
            </w:r>
            <w:r w:rsidRPr="00C216A2">
              <w:rPr>
                <w:rFonts w:ascii="Sylfaen" w:hAnsi="Sylfaen" w:cs="Sylfaen"/>
                <w:noProof/>
              </w:rPr>
              <w:t>მიწოდების</w:t>
            </w:r>
            <w:r w:rsidRPr="00C216A2">
              <w:rPr>
                <w:rFonts w:ascii="Sylfaen" w:hAnsi="Sylfaen"/>
                <w:noProof/>
              </w:rPr>
              <w:t xml:space="preserve"> </w:t>
            </w:r>
            <w:r w:rsidRPr="00C216A2">
              <w:rPr>
                <w:rFonts w:ascii="Sylfaen" w:hAnsi="Sylfaen" w:cs="Sylfaen"/>
                <w:noProof/>
              </w:rPr>
              <w:t>უნარი</w:t>
            </w:r>
            <w:r w:rsidRPr="00C216A2">
              <w:rPr>
                <w:rFonts w:ascii="Sylfaen" w:hAnsi="Sylfaen"/>
                <w:noProof/>
              </w:rPr>
              <w:t xml:space="preserve">, </w:t>
            </w:r>
            <w:r w:rsidRPr="00C216A2">
              <w:rPr>
                <w:rFonts w:ascii="Sylfaen" w:hAnsi="Sylfaen" w:cs="Sylfaen"/>
                <w:noProof/>
              </w:rPr>
              <w:t>როგორც</w:t>
            </w:r>
            <w:r w:rsidRPr="00C216A2">
              <w:rPr>
                <w:rFonts w:ascii="Sylfaen" w:hAnsi="Sylfaen"/>
                <w:noProof/>
              </w:rPr>
              <w:t xml:space="preserve"> </w:t>
            </w:r>
            <w:r w:rsidRPr="00C216A2">
              <w:rPr>
                <w:rFonts w:ascii="Sylfaen" w:hAnsi="Sylfaen" w:cs="Sylfaen"/>
                <w:noProof/>
              </w:rPr>
              <w:t>ზეპირად</w:t>
            </w:r>
            <w:r w:rsidRPr="00C216A2">
              <w:rPr>
                <w:rFonts w:ascii="Sylfaen" w:hAnsi="Sylfaen"/>
                <w:noProof/>
              </w:rPr>
              <w:t xml:space="preserve"> </w:t>
            </w:r>
            <w:r w:rsidRPr="00C216A2">
              <w:rPr>
                <w:rFonts w:ascii="Sylfaen" w:hAnsi="Sylfaen" w:cs="Sylfaen"/>
                <w:noProof/>
              </w:rPr>
              <w:t>ისე</w:t>
            </w:r>
            <w:r w:rsidRPr="00C216A2">
              <w:rPr>
                <w:rFonts w:ascii="Sylfaen" w:hAnsi="Sylfaen"/>
                <w:noProof/>
              </w:rPr>
              <w:t xml:space="preserve"> </w:t>
            </w:r>
            <w:r w:rsidRPr="00C216A2">
              <w:rPr>
                <w:rFonts w:ascii="Sylfaen" w:hAnsi="Sylfaen" w:cs="Sylfaen"/>
                <w:noProof/>
              </w:rPr>
              <w:t>წერილობით</w:t>
            </w:r>
            <w:r w:rsidRPr="00C216A2">
              <w:rPr>
                <w:rFonts w:ascii="Sylfaen" w:hAnsi="Sylfaen"/>
                <w:noProof/>
              </w:rPr>
              <w:t xml:space="preserve">; </w:t>
            </w:r>
          </w:p>
          <w:p w:rsidR="00E12885" w:rsidRPr="00C216A2" w:rsidRDefault="00C216A2" w:rsidP="00C216A2">
            <w:pPr>
              <w:pStyle w:val="ListParagraph"/>
              <w:numPr>
                <w:ilvl w:val="0"/>
                <w:numId w:val="29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/>
              <w:ind w:left="72" w:firstLine="0"/>
              <w:jc w:val="both"/>
              <w:rPr>
                <w:rFonts w:ascii="Wingdings" w:hAnsi="Wingdings" w:cs="Wingdings"/>
              </w:rPr>
            </w:pPr>
            <w:r w:rsidRPr="00C216A2">
              <w:rPr>
                <w:rFonts w:ascii="Sylfaen" w:hAnsi="Sylfaen" w:cs="Sylfaen"/>
              </w:rPr>
              <w:t>ჯგუფში ადაპტირების უნარ</w:t>
            </w:r>
            <w:r w:rsidRPr="00C216A2">
              <w:rPr>
                <w:rFonts w:ascii="Sylfaen" w:hAnsi="Sylfaen" w:cs="Sylfaen"/>
                <w:lang w:val="ka-GE"/>
              </w:rPr>
              <w:t>ი</w:t>
            </w:r>
            <w:r w:rsidRPr="00C216A2">
              <w:rPr>
                <w:rFonts w:ascii="Sylfaen" w:hAnsi="Sylfaen" w:cs="Sylfaen"/>
              </w:rPr>
              <w:t>;</w:t>
            </w:r>
            <w:r w:rsidRPr="00C216A2">
              <w:rPr>
                <w:rFonts w:ascii="Sylfaen" w:hAnsi="Sylfaen" w:cs="Sylfaen"/>
                <w:lang w:val="ka-GE"/>
              </w:rPr>
              <w:t xml:space="preserve"> </w:t>
            </w:r>
          </w:p>
          <w:p w:rsidR="00C216A2" w:rsidRDefault="00E12885" w:rsidP="00E12885">
            <w:pPr>
              <w:pStyle w:val="ListParagraph"/>
              <w:numPr>
                <w:ilvl w:val="0"/>
                <w:numId w:val="30"/>
              </w:numPr>
              <w:tabs>
                <w:tab w:val="left" w:pos="343"/>
              </w:tabs>
              <w:spacing w:after="0" w:line="240" w:lineRule="auto"/>
              <w:ind w:left="0" w:hanging="18"/>
              <w:rPr>
                <w:rFonts w:ascii="Sylfaen" w:hAnsi="Sylfaen"/>
                <w:noProof/>
              </w:rPr>
            </w:pPr>
            <w:r w:rsidRPr="00E12885">
              <w:rPr>
                <w:rFonts w:ascii="Sylfaen" w:hAnsi="Sylfaen" w:cs="Sylfaen"/>
                <w:noProof/>
              </w:rPr>
              <w:t>საინფორმაციო</w:t>
            </w:r>
            <w:r w:rsidRPr="00E12885">
              <w:rPr>
                <w:rFonts w:ascii="Sylfaen" w:hAnsi="Sylfaen"/>
                <w:noProof/>
              </w:rPr>
              <w:t xml:space="preserve"> </w:t>
            </w:r>
            <w:r w:rsidRPr="00E12885">
              <w:rPr>
                <w:rFonts w:ascii="Sylfaen" w:hAnsi="Sylfaen" w:cs="Sylfaen"/>
                <w:noProof/>
              </w:rPr>
              <w:t>და</w:t>
            </w:r>
            <w:r w:rsidRPr="00E12885">
              <w:rPr>
                <w:rFonts w:ascii="Sylfaen" w:hAnsi="Sylfaen"/>
                <w:noProof/>
              </w:rPr>
              <w:t xml:space="preserve"> </w:t>
            </w:r>
            <w:r w:rsidRPr="00E12885">
              <w:rPr>
                <w:rFonts w:ascii="Sylfaen" w:hAnsi="Sylfaen" w:cs="Sylfaen"/>
                <w:noProof/>
              </w:rPr>
              <w:t>საკომუნიკაციო</w:t>
            </w:r>
            <w:r w:rsidRPr="00E12885">
              <w:rPr>
                <w:rFonts w:ascii="Sylfaen" w:hAnsi="Sylfaen"/>
                <w:noProof/>
              </w:rPr>
              <w:t xml:space="preserve"> </w:t>
            </w:r>
            <w:r w:rsidRPr="00E12885">
              <w:rPr>
                <w:rFonts w:ascii="Sylfaen" w:hAnsi="Sylfaen" w:cs="Sylfaen"/>
                <w:noProof/>
              </w:rPr>
              <w:t>ტექნოლოგიების</w:t>
            </w:r>
            <w:r w:rsidRPr="00E12885">
              <w:rPr>
                <w:rFonts w:ascii="Sylfaen" w:hAnsi="Sylfaen"/>
                <w:noProof/>
              </w:rPr>
              <w:t xml:space="preserve"> </w:t>
            </w:r>
            <w:r w:rsidRPr="00E12885">
              <w:rPr>
                <w:rFonts w:ascii="Sylfaen" w:hAnsi="Sylfaen" w:cs="Sylfaen"/>
                <w:noProof/>
              </w:rPr>
              <w:t>გამოყენების</w:t>
            </w:r>
            <w:r w:rsidRPr="00E12885">
              <w:rPr>
                <w:rFonts w:ascii="Sylfaen" w:hAnsi="Sylfaen"/>
                <w:noProof/>
              </w:rPr>
              <w:t xml:space="preserve"> </w:t>
            </w:r>
            <w:r w:rsidRPr="00E12885">
              <w:rPr>
                <w:rFonts w:ascii="Sylfaen" w:hAnsi="Sylfaen" w:cs="Sylfaen"/>
                <w:noProof/>
              </w:rPr>
              <w:t>უნარი</w:t>
            </w:r>
            <w:r w:rsidRPr="00E12885">
              <w:rPr>
                <w:rFonts w:ascii="Sylfaen" w:hAnsi="Sylfaen"/>
                <w:noProof/>
              </w:rPr>
              <w:t xml:space="preserve"> </w:t>
            </w:r>
            <w:r w:rsidRPr="00E12885">
              <w:rPr>
                <w:rFonts w:ascii="Sylfaen" w:hAnsi="Sylfaen" w:cs="Sylfaen"/>
                <w:noProof/>
              </w:rPr>
              <w:t>სხვადასხვა</w:t>
            </w:r>
            <w:r w:rsidRPr="00E12885">
              <w:rPr>
                <w:rFonts w:ascii="Sylfaen" w:hAnsi="Sylfaen"/>
                <w:noProof/>
              </w:rPr>
              <w:t xml:space="preserve"> </w:t>
            </w:r>
            <w:r w:rsidRPr="00E12885">
              <w:rPr>
                <w:rFonts w:ascii="Sylfaen" w:hAnsi="Sylfaen" w:cs="Sylfaen"/>
                <w:noProof/>
              </w:rPr>
              <w:t>წყაროდან</w:t>
            </w:r>
            <w:r w:rsidRPr="00E12885">
              <w:rPr>
                <w:rFonts w:ascii="Sylfaen" w:hAnsi="Sylfaen"/>
                <w:noProof/>
              </w:rPr>
              <w:t xml:space="preserve"> </w:t>
            </w:r>
            <w:r w:rsidRPr="00E12885">
              <w:rPr>
                <w:rFonts w:ascii="Sylfaen" w:hAnsi="Sylfaen" w:cs="Sylfaen"/>
                <w:noProof/>
              </w:rPr>
              <w:t>ინფორმაციის</w:t>
            </w:r>
            <w:r w:rsidRPr="00E12885">
              <w:rPr>
                <w:rFonts w:ascii="Sylfaen" w:hAnsi="Sylfaen"/>
                <w:noProof/>
              </w:rPr>
              <w:t xml:space="preserve"> </w:t>
            </w:r>
            <w:r w:rsidRPr="00E12885">
              <w:rPr>
                <w:rFonts w:ascii="Sylfaen" w:hAnsi="Sylfaen" w:cs="Sylfaen"/>
                <w:noProof/>
              </w:rPr>
              <w:t>მოძიების</w:t>
            </w:r>
            <w:r w:rsidRPr="00E12885">
              <w:rPr>
                <w:rFonts w:ascii="Sylfaen" w:hAnsi="Sylfaen"/>
                <w:noProof/>
              </w:rPr>
              <w:t xml:space="preserve">, </w:t>
            </w:r>
            <w:r w:rsidRPr="00E12885">
              <w:rPr>
                <w:rFonts w:ascii="Sylfaen" w:hAnsi="Sylfaen" w:cs="Sylfaen"/>
                <w:noProof/>
              </w:rPr>
              <w:t>დამუშავების</w:t>
            </w:r>
            <w:r w:rsidRPr="00E12885">
              <w:rPr>
                <w:rFonts w:ascii="Sylfaen" w:hAnsi="Sylfaen"/>
                <w:noProof/>
              </w:rPr>
              <w:t xml:space="preserve"> </w:t>
            </w:r>
            <w:r w:rsidRPr="00E12885">
              <w:rPr>
                <w:rFonts w:ascii="Sylfaen" w:hAnsi="Sylfaen" w:cs="Sylfaen"/>
                <w:noProof/>
              </w:rPr>
              <w:t>და</w:t>
            </w:r>
            <w:r w:rsidRPr="00E12885">
              <w:rPr>
                <w:rFonts w:ascii="Sylfaen" w:hAnsi="Sylfaen"/>
                <w:noProof/>
              </w:rPr>
              <w:t xml:space="preserve"> </w:t>
            </w:r>
            <w:r w:rsidRPr="00E12885">
              <w:rPr>
                <w:rFonts w:ascii="Sylfaen" w:hAnsi="Sylfaen" w:cs="Sylfaen"/>
                <w:noProof/>
              </w:rPr>
              <w:t>სათანადო</w:t>
            </w:r>
            <w:r w:rsidRPr="00E12885">
              <w:rPr>
                <w:rFonts w:ascii="Sylfaen" w:hAnsi="Sylfaen"/>
                <w:noProof/>
              </w:rPr>
              <w:t xml:space="preserve"> </w:t>
            </w:r>
            <w:r w:rsidRPr="00E12885">
              <w:rPr>
                <w:rFonts w:ascii="Sylfaen" w:hAnsi="Sylfaen" w:cs="Sylfaen"/>
                <w:noProof/>
              </w:rPr>
              <w:t>დონეზე</w:t>
            </w:r>
            <w:r w:rsidRPr="00E12885">
              <w:rPr>
                <w:rFonts w:ascii="Sylfaen" w:hAnsi="Sylfaen"/>
                <w:noProof/>
              </w:rPr>
              <w:t xml:space="preserve"> </w:t>
            </w:r>
            <w:r w:rsidRPr="00E12885">
              <w:rPr>
                <w:rFonts w:ascii="Sylfaen" w:hAnsi="Sylfaen" w:cs="Sylfaen"/>
                <w:noProof/>
              </w:rPr>
              <w:t>პრეზენტაციის</w:t>
            </w:r>
            <w:r w:rsidRPr="00E12885">
              <w:rPr>
                <w:rFonts w:ascii="Sylfaen" w:hAnsi="Sylfaen"/>
                <w:noProof/>
              </w:rPr>
              <w:t xml:space="preserve"> </w:t>
            </w:r>
            <w:r w:rsidRPr="00E12885">
              <w:rPr>
                <w:rFonts w:ascii="Sylfaen" w:hAnsi="Sylfaen" w:cs="Sylfaen"/>
                <w:noProof/>
              </w:rPr>
              <w:t>მიზნით</w:t>
            </w:r>
            <w:r w:rsidRPr="00E12885">
              <w:rPr>
                <w:rFonts w:ascii="Sylfaen" w:hAnsi="Sylfaen"/>
                <w:noProof/>
              </w:rPr>
              <w:t>;</w:t>
            </w:r>
          </w:p>
          <w:p w:rsidR="00C216A2" w:rsidRPr="00C216A2" w:rsidRDefault="00C216A2" w:rsidP="00C216A2">
            <w:pPr>
              <w:pStyle w:val="ListParagraph"/>
              <w:numPr>
                <w:ilvl w:val="0"/>
                <w:numId w:val="30"/>
              </w:numPr>
              <w:tabs>
                <w:tab w:val="left" w:pos="343"/>
              </w:tabs>
              <w:spacing w:after="0" w:line="240" w:lineRule="auto"/>
              <w:ind w:left="0" w:hanging="18"/>
              <w:rPr>
                <w:rFonts w:ascii="Sylfaen" w:hAnsi="Sylfaen"/>
                <w:noProof/>
              </w:rPr>
            </w:pPr>
            <w:r>
              <w:rPr>
                <w:rFonts w:ascii="Sylfaen" w:hAnsi="Sylfaen"/>
                <w:noProof/>
                <w:lang w:val="ka-GE"/>
              </w:rPr>
              <w:t>ს</w:t>
            </w:r>
            <w:r w:rsidRPr="00C216A2">
              <w:rPr>
                <w:rFonts w:ascii="Sylfaen" w:hAnsi="Sylfaen" w:cs="Sylfaen"/>
              </w:rPr>
              <w:t>აკუთარი მოსაზრებების ნათლად, მკაფიოდ, ლაკონურად ჩამოყალიბებ</w:t>
            </w:r>
            <w:r>
              <w:rPr>
                <w:rFonts w:ascii="Sylfaen" w:hAnsi="Sylfaen" w:cs="Sylfaen"/>
                <w:lang w:val="ka-GE"/>
              </w:rPr>
              <w:t>ის უნარი</w:t>
            </w:r>
            <w:r>
              <w:rPr>
                <w:rFonts w:ascii="Sylfaen" w:hAnsi="Sylfaen" w:cs="Sylfaen"/>
              </w:rPr>
              <w:t>;</w:t>
            </w:r>
          </w:p>
          <w:p w:rsidR="00C216A2" w:rsidRDefault="00E12885" w:rsidP="00C216A2">
            <w:pPr>
              <w:pStyle w:val="ListParagraph"/>
              <w:numPr>
                <w:ilvl w:val="0"/>
                <w:numId w:val="30"/>
              </w:numPr>
              <w:tabs>
                <w:tab w:val="left" w:pos="343"/>
              </w:tabs>
              <w:spacing w:after="0" w:line="240" w:lineRule="auto"/>
              <w:ind w:left="0" w:hanging="18"/>
              <w:rPr>
                <w:rFonts w:ascii="Sylfaen" w:hAnsi="Sylfaen"/>
                <w:noProof/>
              </w:rPr>
            </w:pPr>
            <w:r w:rsidRPr="00C216A2">
              <w:rPr>
                <w:rFonts w:ascii="Sylfaen" w:hAnsi="Sylfaen" w:cs="Sylfaen"/>
                <w:noProof/>
              </w:rPr>
              <w:lastRenderedPageBreak/>
              <w:t>უცხო</w:t>
            </w:r>
            <w:r w:rsidRPr="00C216A2">
              <w:rPr>
                <w:rFonts w:ascii="Sylfaen" w:hAnsi="Sylfaen"/>
                <w:noProof/>
              </w:rPr>
              <w:t xml:space="preserve"> </w:t>
            </w:r>
            <w:r w:rsidRPr="00C216A2">
              <w:rPr>
                <w:rFonts w:ascii="Sylfaen" w:hAnsi="Sylfaen" w:cs="Sylfaen"/>
                <w:noProof/>
              </w:rPr>
              <w:t>ენაზე</w:t>
            </w:r>
            <w:r w:rsidRPr="00C216A2">
              <w:rPr>
                <w:rFonts w:ascii="Sylfaen" w:hAnsi="Sylfaen"/>
                <w:noProof/>
              </w:rPr>
              <w:t xml:space="preserve"> </w:t>
            </w:r>
            <w:r w:rsidRPr="00C216A2">
              <w:rPr>
                <w:rFonts w:ascii="Sylfaen" w:hAnsi="Sylfaen" w:cs="Sylfaen"/>
                <w:noProof/>
              </w:rPr>
              <w:t>კომუნიკაციის</w:t>
            </w:r>
            <w:r w:rsidRPr="00C216A2">
              <w:rPr>
                <w:rFonts w:ascii="Sylfaen" w:hAnsi="Sylfaen"/>
                <w:noProof/>
              </w:rPr>
              <w:t xml:space="preserve"> </w:t>
            </w:r>
            <w:r w:rsidRPr="00C216A2">
              <w:rPr>
                <w:rFonts w:ascii="Sylfaen" w:hAnsi="Sylfaen" w:cs="Sylfaen"/>
                <w:noProof/>
              </w:rPr>
              <w:t>უნარი</w:t>
            </w:r>
            <w:r w:rsidR="00C216A2" w:rsidRPr="00C216A2">
              <w:rPr>
                <w:rFonts w:ascii="Sylfaen" w:hAnsi="Sylfaen"/>
                <w:noProof/>
              </w:rPr>
              <w:t>;</w:t>
            </w:r>
          </w:p>
          <w:p w:rsidR="009E4322" w:rsidRPr="00D52E80" w:rsidRDefault="00C216A2" w:rsidP="00C216A2">
            <w:pPr>
              <w:pStyle w:val="ListParagraph"/>
              <w:numPr>
                <w:ilvl w:val="0"/>
                <w:numId w:val="30"/>
              </w:numPr>
              <w:tabs>
                <w:tab w:val="left" w:pos="343"/>
              </w:tabs>
              <w:spacing w:after="0" w:line="240" w:lineRule="auto"/>
              <w:ind w:left="0" w:hanging="18"/>
              <w:rPr>
                <w:rFonts w:ascii="Sylfaen" w:hAnsi="Sylfaen"/>
                <w:noProof/>
              </w:rPr>
            </w:pPr>
            <w:r w:rsidRPr="00C216A2">
              <w:rPr>
                <w:rFonts w:ascii="Sylfaen" w:hAnsi="Sylfaen" w:cs="Sylfaen"/>
              </w:rPr>
              <w:t>პირადი კონტაქტების დამყარებ</w:t>
            </w:r>
            <w:r>
              <w:rPr>
                <w:rFonts w:ascii="Sylfaen" w:hAnsi="Sylfaen" w:cs="Sylfaen"/>
                <w:lang w:val="ka-GE"/>
              </w:rPr>
              <w:t>ი</w:t>
            </w:r>
            <w:r w:rsidRPr="00C216A2">
              <w:rPr>
                <w:rFonts w:ascii="Sylfaen" w:hAnsi="Sylfaen" w:cs="Sylfaen"/>
              </w:rPr>
              <w:t>ს, ინფორმაციის გაცვლ</w:t>
            </w:r>
            <w:r>
              <w:rPr>
                <w:rFonts w:ascii="Sylfaen" w:hAnsi="Sylfaen" w:cs="Sylfaen"/>
                <w:lang w:val="ka-GE"/>
              </w:rPr>
              <w:t>ი</w:t>
            </w:r>
            <w:r w:rsidRPr="00C216A2">
              <w:rPr>
                <w:rFonts w:ascii="Sylfaen" w:hAnsi="Sylfaen" w:cs="Sylfaen"/>
              </w:rPr>
              <w:t>ს</w:t>
            </w:r>
            <w:r>
              <w:rPr>
                <w:rFonts w:ascii="Sylfaen" w:hAnsi="Sylfaen" w:cs="Sylfaen"/>
                <w:lang w:val="ka-GE"/>
              </w:rPr>
              <w:t xml:space="preserve"> უნარი</w:t>
            </w:r>
            <w:r w:rsidRPr="00C216A2">
              <w:rPr>
                <w:rFonts w:ascii="Sylfaen" w:hAnsi="Sylfaen" w:cs="Sylfaen"/>
              </w:rPr>
              <w:t>;</w:t>
            </w:r>
          </w:p>
          <w:p w:rsidR="00D52E80" w:rsidRPr="00C216A2" w:rsidRDefault="00D52E80" w:rsidP="00D52E80">
            <w:pPr>
              <w:pStyle w:val="ListParagraph"/>
              <w:tabs>
                <w:tab w:val="left" w:pos="343"/>
              </w:tabs>
              <w:spacing w:after="0" w:line="240" w:lineRule="auto"/>
              <w:ind w:left="0"/>
              <w:rPr>
                <w:rFonts w:ascii="Sylfaen" w:hAnsi="Sylfaen"/>
                <w:noProof/>
              </w:rPr>
            </w:pPr>
          </w:p>
        </w:tc>
      </w:tr>
      <w:tr w:rsidR="00FD430A" w:rsidRPr="00E12885" w:rsidTr="00E12885">
        <w:tc>
          <w:tcPr>
            <w:tcW w:w="31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E12885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12885">
              <w:rPr>
                <w:rFonts w:ascii="Sylfaen" w:hAnsi="Sylfaen" w:cs="Sylfaen"/>
                <w:b/>
                <w:bCs/>
                <w:lang w:val="ka-GE"/>
              </w:rPr>
              <w:lastRenderedPageBreak/>
              <w:t>სწავლის უნარი</w:t>
            </w:r>
            <w:r w:rsidR="00882020" w:rsidRPr="00E12885">
              <w:rPr>
                <w:rFonts w:ascii="Sylfaen" w:hAnsi="Sylfaen" w:cs="Sylfaen"/>
                <w:b/>
                <w:bCs/>
                <w:lang w:val="ka-GE"/>
              </w:rPr>
              <w:t>:</w:t>
            </w:r>
          </w:p>
        </w:tc>
        <w:tc>
          <w:tcPr>
            <w:tcW w:w="8139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12885" w:rsidRPr="00E12885" w:rsidRDefault="00E12885" w:rsidP="00E12885">
            <w:pPr>
              <w:pStyle w:val="ListParagraph"/>
              <w:numPr>
                <w:ilvl w:val="0"/>
                <w:numId w:val="31"/>
              </w:numPr>
              <w:tabs>
                <w:tab w:val="left" w:pos="252"/>
              </w:tabs>
              <w:spacing w:after="0" w:line="240" w:lineRule="auto"/>
              <w:ind w:left="-18" w:firstLine="0"/>
              <w:jc w:val="both"/>
              <w:rPr>
                <w:rFonts w:ascii="Sylfaen" w:eastAsia="Times New Roman" w:hAnsi="Sylfaen" w:cs="Times New Roman"/>
                <w:lang w:val="ru-RU" w:eastAsia="ru-RU"/>
              </w:rPr>
            </w:pP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>დამოუკიდებლად მუშაობის უნარი</w:t>
            </w:r>
            <w:r w:rsidRPr="00E12885">
              <w:rPr>
                <w:rFonts w:ascii="Sylfaen" w:eastAsia="Times New Roman" w:hAnsi="Sylfaen" w:cs="Times New Roman"/>
                <w:lang w:val="ru-RU" w:eastAsia="ru-RU"/>
              </w:rPr>
              <w:t>;</w:t>
            </w:r>
          </w:p>
          <w:p w:rsidR="009D7832" w:rsidRPr="00E12885" w:rsidRDefault="00E12885" w:rsidP="00E12885">
            <w:pPr>
              <w:pStyle w:val="ListParagraph"/>
              <w:numPr>
                <w:ilvl w:val="0"/>
                <w:numId w:val="31"/>
              </w:numPr>
              <w:tabs>
                <w:tab w:val="left" w:pos="252"/>
                <w:tab w:val="left" w:pos="343"/>
              </w:tabs>
              <w:spacing w:after="0" w:line="240" w:lineRule="auto"/>
              <w:ind w:left="-18" w:firstLine="0"/>
              <w:rPr>
                <w:rFonts w:ascii="Sylfaen" w:eastAsia="Times New Roman" w:hAnsi="Sylfaen" w:cs="Times New Roman"/>
                <w:lang w:eastAsia="ru-RU"/>
              </w:rPr>
            </w:pP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>დროის მენეჯმენტის უნარი</w:t>
            </w:r>
            <w:r w:rsidRPr="00E12885">
              <w:rPr>
                <w:rFonts w:ascii="Sylfaen" w:eastAsia="Times New Roman" w:hAnsi="Sylfaen" w:cs="Times New Roman"/>
                <w:lang w:val="ru-RU" w:eastAsia="ru-RU"/>
              </w:rPr>
              <w:t>.</w:t>
            </w:r>
          </w:p>
        </w:tc>
      </w:tr>
      <w:tr w:rsidR="00FD430A" w:rsidRPr="00E12885" w:rsidTr="00E12885">
        <w:trPr>
          <w:trHeight w:val="612"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E12885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12885">
              <w:rPr>
                <w:rFonts w:ascii="Sylfaen" w:hAnsi="Sylfaen" w:cs="Sylfaen"/>
                <w:b/>
                <w:bCs/>
                <w:lang w:val="ka-GE"/>
              </w:rPr>
              <w:t>ღირებულებები</w:t>
            </w:r>
            <w:r w:rsidR="00882020" w:rsidRPr="00E12885">
              <w:rPr>
                <w:rFonts w:ascii="Sylfaen" w:hAnsi="Sylfaen" w:cs="Sylfaen"/>
                <w:b/>
                <w:bCs/>
                <w:lang w:val="ka-GE"/>
              </w:rPr>
              <w:t>:</w:t>
            </w: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2885" w:rsidRPr="00E12885" w:rsidRDefault="00E12885" w:rsidP="00E12885">
            <w:pPr>
              <w:pStyle w:val="ListParagraph"/>
              <w:numPr>
                <w:ilvl w:val="0"/>
                <w:numId w:val="33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Sylfaen" w:eastAsia="Times New Roman" w:hAnsi="Sylfaen" w:cs="Times New Roman"/>
                <w:lang w:val="ru-RU" w:eastAsia="ru-RU"/>
              </w:rPr>
            </w:pP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>კრიტიკული აზროვნებისა და თვითკრიტიკის უნარი</w:t>
            </w:r>
            <w:r w:rsidRPr="00E12885">
              <w:rPr>
                <w:rFonts w:ascii="Sylfaen" w:eastAsia="Times New Roman" w:hAnsi="Sylfaen" w:cs="Times New Roman"/>
                <w:lang w:val="ru-RU" w:eastAsia="ru-RU"/>
              </w:rPr>
              <w:t>;</w:t>
            </w:r>
          </w:p>
          <w:p w:rsidR="00C216A2" w:rsidRDefault="00E12885" w:rsidP="00C216A2">
            <w:pPr>
              <w:pStyle w:val="ListParagraph"/>
              <w:numPr>
                <w:ilvl w:val="0"/>
                <w:numId w:val="33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Sylfaen" w:eastAsia="Times New Roman" w:hAnsi="Sylfaen" w:cs="Times New Roman"/>
                <w:lang w:val="ru-RU" w:eastAsia="ru-RU"/>
              </w:rPr>
            </w:pPr>
            <w:r w:rsidRPr="00E12885">
              <w:rPr>
                <w:rFonts w:ascii="Sylfaen" w:eastAsia="Times New Roman" w:hAnsi="Sylfaen" w:cs="Times New Roman"/>
                <w:lang w:val="ka-GE" w:eastAsia="ru-RU"/>
              </w:rPr>
              <w:t>ნაკისრი ვალდებულებების განხორციელების აუცილებლობის გააზრება</w:t>
            </w:r>
            <w:r w:rsidRPr="00E12885">
              <w:rPr>
                <w:rFonts w:ascii="Sylfaen" w:eastAsia="Times New Roman" w:hAnsi="Sylfaen" w:cs="Times New Roman"/>
                <w:lang w:val="ru-RU" w:eastAsia="ru-RU"/>
              </w:rPr>
              <w:t>;</w:t>
            </w:r>
          </w:p>
          <w:p w:rsidR="00C216A2" w:rsidRPr="00C216A2" w:rsidRDefault="00C216A2" w:rsidP="00C216A2">
            <w:pPr>
              <w:pStyle w:val="ListParagraph"/>
              <w:numPr>
                <w:ilvl w:val="0"/>
                <w:numId w:val="33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Sylfaen" w:eastAsia="Times New Roman" w:hAnsi="Sylfaen" w:cs="Times New Roman"/>
                <w:lang w:val="ru-RU" w:eastAsia="ru-RU"/>
              </w:rPr>
            </w:pPr>
            <w:r w:rsidRPr="00C216A2">
              <w:rPr>
                <w:rFonts w:ascii="Sylfaen" w:hAnsi="Sylfaen" w:cs="Sylfaen"/>
              </w:rPr>
              <w:t>ჯგუფის საქმიანობის გამო პასუხისმგებლობის ს</w:t>
            </w:r>
            <w:r w:rsidRPr="00C216A2">
              <w:rPr>
                <w:rFonts w:ascii="Sylfaen" w:hAnsi="Sylfaen" w:cs="Sylfaen"/>
                <w:lang w:val="ka-GE"/>
              </w:rPr>
              <w:t>ა</w:t>
            </w:r>
            <w:r w:rsidRPr="00C216A2">
              <w:rPr>
                <w:rFonts w:ascii="Sylfaen" w:hAnsi="Sylfaen" w:cs="Sylfaen"/>
              </w:rPr>
              <w:t>კუთარ თავზე აღებ</w:t>
            </w:r>
            <w:r>
              <w:rPr>
                <w:rFonts w:ascii="Sylfaen" w:hAnsi="Sylfaen" w:cs="Sylfaen"/>
                <w:lang w:val="ka-GE"/>
              </w:rPr>
              <w:t>ი</w:t>
            </w:r>
            <w:r w:rsidRPr="00C216A2">
              <w:rPr>
                <w:rFonts w:ascii="Sylfaen" w:hAnsi="Sylfaen" w:cs="Sylfaen"/>
              </w:rPr>
              <w:t>ს</w:t>
            </w:r>
            <w:r>
              <w:rPr>
                <w:rFonts w:ascii="Sylfaen" w:hAnsi="Sylfaen" w:cs="Sylfaen"/>
                <w:lang w:val="ka-GE"/>
              </w:rPr>
              <w:t xml:space="preserve"> უნარი</w:t>
            </w:r>
            <w:r w:rsidRPr="00C216A2">
              <w:rPr>
                <w:rFonts w:ascii="Sylfaen" w:hAnsi="Sylfaen" w:cs="Sylfaen"/>
              </w:rPr>
              <w:t>;</w:t>
            </w:r>
          </w:p>
          <w:p w:rsidR="00C216A2" w:rsidRPr="00C216A2" w:rsidRDefault="00C216A2" w:rsidP="00C216A2">
            <w:pPr>
              <w:pStyle w:val="ListParagraph"/>
              <w:numPr>
                <w:ilvl w:val="0"/>
                <w:numId w:val="33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Sylfaen" w:eastAsia="Times New Roman" w:hAnsi="Sylfaen" w:cs="Times New Roman"/>
                <w:lang w:val="ru-RU" w:eastAsia="ru-RU"/>
              </w:rPr>
            </w:pPr>
            <w:r w:rsidRPr="00C216A2">
              <w:rPr>
                <w:rFonts w:ascii="Sylfaen" w:hAnsi="Sylfaen" w:cs="Sylfaen"/>
              </w:rPr>
              <w:t>შეცდომების გამეორების თავიდან აცილებ</w:t>
            </w:r>
            <w:r w:rsidRPr="00C216A2">
              <w:rPr>
                <w:rFonts w:ascii="Sylfaen" w:hAnsi="Sylfaen" w:cs="Sylfaen"/>
                <w:lang w:val="ka-GE"/>
              </w:rPr>
              <w:t>ი</w:t>
            </w:r>
            <w:r w:rsidRPr="00C216A2">
              <w:rPr>
                <w:rFonts w:ascii="Sylfaen" w:hAnsi="Sylfaen" w:cs="Sylfaen"/>
              </w:rPr>
              <w:t>ს</w:t>
            </w:r>
            <w:r w:rsidRPr="00C216A2">
              <w:rPr>
                <w:rFonts w:ascii="Sylfaen" w:hAnsi="Sylfaen" w:cs="Sylfaen"/>
                <w:lang w:val="ka-GE"/>
              </w:rPr>
              <w:t xml:space="preserve"> უნარი</w:t>
            </w:r>
            <w:r w:rsidRPr="00C216A2">
              <w:rPr>
                <w:rFonts w:ascii="Sylfaen" w:hAnsi="Sylfaen" w:cs="Sylfaen"/>
              </w:rPr>
              <w:t>;</w:t>
            </w:r>
          </w:p>
        </w:tc>
      </w:tr>
      <w:tr w:rsidR="00FD430A" w:rsidRPr="00E12885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12885" w:rsidRDefault="009D7832" w:rsidP="00882020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E12885">
              <w:rPr>
                <w:rFonts w:ascii="Sylfaen" w:hAnsi="Sylfaen" w:cs="Sylfaen"/>
                <w:b/>
                <w:bCs/>
                <w:lang w:val="ka-GE"/>
              </w:rPr>
              <w:t>სწავლების</w:t>
            </w:r>
            <w:r w:rsidR="00FD430A" w:rsidRPr="00E12885">
              <w:rPr>
                <w:rFonts w:ascii="Sylfaen" w:hAnsi="Sylfaen" w:cs="Sylfaen"/>
                <w:b/>
                <w:bCs/>
              </w:rPr>
              <w:t xml:space="preserve"> </w:t>
            </w:r>
            <w:r w:rsidRPr="00E12885">
              <w:rPr>
                <w:rFonts w:ascii="Sylfaen" w:hAnsi="Sylfaen" w:cs="Sylfaen"/>
                <w:b/>
                <w:bCs/>
                <w:lang w:val="ka-GE"/>
              </w:rPr>
              <w:t>მეთოდები</w:t>
            </w:r>
          </w:p>
        </w:tc>
      </w:tr>
      <w:tr w:rsidR="00FD430A" w:rsidRPr="00E12885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C216A2" w:rsidRDefault="00C216A2" w:rsidP="001A42E7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სწავლების კლასიკური მეთოდებიდან გამოიყენება: </w:t>
            </w:r>
            <w:r>
              <w:rPr>
                <w:rFonts w:ascii="Sylfaen" w:hAnsi="Sylfaen" w:cs="Sylfaen"/>
              </w:rPr>
              <w:t>ინდუქციური</w:t>
            </w:r>
            <w:r w:rsidRPr="00C216A2">
              <w:rPr>
                <w:rFonts w:ascii="Sylfaen" w:hAnsi="Sylfaen" w:cs="Sylfaen"/>
              </w:rPr>
              <w:t>, დედუქცი</w:t>
            </w:r>
            <w:r>
              <w:rPr>
                <w:rFonts w:ascii="Sylfaen" w:hAnsi="Sylfaen" w:cs="Sylfaen"/>
                <w:lang w:val="ka-GE"/>
              </w:rPr>
              <w:t>ური</w:t>
            </w:r>
            <w:r w:rsidRPr="00C216A2">
              <w:rPr>
                <w:rFonts w:ascii="Sylfaen" w:hAnsi="Sylfaen" w:cs="Sylfaen"/>
              </w:rPr>
              <w:t>, ანალიზი</w:t>
            </w:r>
            <w:r>
              <w:rPr>
                <w:rFonts w:ascii="Sylfaen" w:hAnsi="Sylfaen" w:cs="Sylfaen"/>
                <w:lang w:val="ka-GE"/>
              </w:rPr>
              <w:t>სა</w:t>
            </w:r>
            <w:r w:rsidRPr="00C216A2">
              <w:rPr>
                <w:rFonts w:ascii="Sylfaen" w:hAnsi="Sylfaen" w:cs="Sylfaen"/>
              </w:rPr>
              <w:t xml:space="preserve"> და სინთეზი</w:t>
            </w:r>
            <w:r>
              <w:rPr>
                <w:rFonts w:ascii="Sylfaen" w:hAnsi="Sylfaen" w:cs="Sylfaen"/>
                <w:lang w:val="ka-GE"/>
              </w:rPr>
              <w:t xml:space="preserve">ს </w:t>
            </w:r>
            <w:r>
              <w:rPr>
                <w:rFonts w:ascii="Sylfaen" w:hAnsi="Sylfaen" w:cs="Sylfaen"/>
              </w:rPr>
              <w:t>მეთოდი</w:t>
            </w:r>
            <w:r>
              <w:rPr>
                <w:rFonts w:ascii="Sylfaen" w:hAnsi="Sylfaen" w:cs="Sylfaen"/>
                <w:lang w:val="ka-GE"/>
              </w:rPr>
              <w:t xml:space="preserve">, </w:t>
            </w:r>
            <w:r w:rsidRPr="00C216A2">
              <w:rPr>
                <w:rFonts w:ascii="Sylfaen" w:hAnsi="Sylfaen" w:cs="Sylfaen"/>
              </w:rPr>
              <w:t>ვერბალური</w:t>
            </w:r>
            <w:r w:rsidR="00413F71">
              <w:rPr>
                <w:rFonts w:ascii="Sylfaen" w:hAnsi="Sylfaen" w:cs="Sylfaen"/>
                <w:lang w:val="ka-GE"/>
              </w:rPr>
              <w:t>,</w:t>
            </w:r>
            <w:r w:rsidRPr="00C216A2">
              <w:rPr>
                <w:rFonts w:ascii="Sylfaen" w:hAnsi="Sylfaen" w:cs="Sylfaen"/>
              </w:rPr>
              <w:t xml:space="preserve"> ახსნა</w:t>
            </w:r>
            <w:r w:rsidRPr="00C216A2">
              <w:rPr>
                <w:rFonts w:ascii="Sylfaen" w:hAnsi="Sylfaen" w:cs="Sylfaen"/>
                <w:lang w:val="ka-GE"/>
              </w:rPr>
              <w:t>-</w:t>
            </w:r>
            <w:r w:rsidRPr="00C216A2">
              <w:rPr>
                <w:rFonts w:ascii="Sylfaen" w:hAnsi="Sylfaen" w:cs="Sylfaen"/>
              </w:rPr>
              <w:t>განმარტებითი მეთოდი</w:t>
            </w:r>
            <w:r>
              <w:rPr>
                <w:rFonts w:ascii="Sylfaen" w:hAnsi="Sylfaen" w:cs="Sylfaen"/>
                <w:lang w:val="ka-GE"/>
              </w:rPr>
              <w:t xml:space="preserve">, </w:t>
            </w:r>
            <w:r w:rsidRPr="00C216A2">
              <w:rPr>
                <w:rFonts w:ascii="Sylfaen" w:hAnsi="Sylfaen" w:cs="Sylfaen"/>
              </w:rPr>
              <w:t>წერითი მუშაობის მეთოდი</w:t>
            </w:r>
            <w:r>
              <w:rPr>
                <w:rFonts w:ascii="Sylfaen" w:hAnsi="Sylfaen" w:cs="Sylfaen"/>
                <w:lang w:val="ka-GE"/>
              </w:rPr>
              <w:t xml:space="preserve">, </w:t>
            </w:r>
            <w:r w:rsidRPr="00C216A2">
              <w:rPr>
                <w:rFonts w:ascii="Sylfaen" w:hAnsi="Sylfaen" w:cs="Sylfaen"/>
              </w:rPr>
              <w:t>ევრისტიკული მეთოდი</w:t>
            </w:r>
            <w:r>
              <w:rPr>
                <w:rFonts w:ascii="Sylfaen" w:hAnsi="Sylfaen" w:cs="Sylfaen"/>
                <w:lang w:val="ka-GE"/>
              </w:rPr>
              <w:t xml:space="preserve">, </w:t>
            </w:r>
            <w:r w:rsidRPr="00C216A2">
              <w:rPr>
                <w:rFonts w:ascii="Sylfaen" w:hAnsi="Sylfaen" w:cs="Sylfaen"/>
              </w:rPr>
              <w:t>დემონსტრირების მეთოდი</w:t>
            </w:r>
            <w:r>
              <w:rPr>
                <w:rFonts w:ascii="Sylfaen" w:hAnsi="Sylfaen" w:cs="Sylfaen"/>
                <w:lang w:val="ka-GE"/>
              </w:rPr>
              <w:t xml:space="preserve">; </w:t>
            </w:r>
            <w:r w:rsidRPr="00C216A2">
              <w:rPr>
                <w:rFonts w:ascii="Sylfaen" w:hAnsi="Sylfaen" w:cs="Sylfaen"/>
                <w:lang w:val="ka-GE"/>
              </w:rPr>
              <w:t>ქეის-ტექნო</w:t>
            </w:r>
            <w:bookmarkStart w:id="0" w:name="_GoBack"/>
            <w:bookmarkEnd w:id="0"/>
            <w:r w:rsidRPr="00C216A2">
              <w:rPr>
                <w:rFonts w:ascii="Sylfaen" w:hAnsi="Sylfaen" w:cs="Sylfaen"/>
                <w:lang w:val="ka-GE"/>
              </w:rPr>
              <w:t>ლოგიები</w:t>
            </w:r>
            <w:r>
              <w:rPr>
                <w:rFonts w:ascii="Sylfaen" w:hAnsi="Sylfaen" w:cs="Sylfaen"/>
                <w:lang w:val="ka-GE"/>
              </w:rPr>
              <w:t xml:space="preserve">: </w:t>
            </w:r>
            <w:r w:rsidRPr="00C216A2">
              <w:rPr>
                <w:rFonts w:ascii="Sylfaen" w:hAnsi="Sylfaen" w:cs="Sylfaen"/>
                <w:lang w:val="ka-GE"/>
              </w:rPr>
              <w:t>სიტუაციური ანალიზის მეთოდი</w:t>
            </w:r>
            <w:r>
              <w:rPr>
                <w:rFonts w:ascii="Sylfaen" w:hAnsi="Sylfaen" w:cs="Sylfaen"/>
                <w:lang w:val="ka-GE"/>
              </w:rPr>
              <w:t xml:space="preserve">, </w:t>
            </w:r>
            <w:r w:rsidRPr="00C216A2">
              <w:rPr>
                <w:rFonts w:ascii="Sylfaen" w:hAnsi="Sylfaen" w:cs="Sylfaen"/>
                <w:lang w:val="ka-GE"/>
              </w:rPr>
              <w:t>სიტუაციური ამოცანები და სავარჯიშოები</w:t>
            </w:r>
            <w:r>
              <w:rPr>
                <w:rFonts w:ascii="Sylfaen" w:hAnsi="Sylfaen" w:cs="Sylfaen"/>
                <w:lang w:val="ka-GE"/>
              </w:rPr>
              <w:t xml:space="preserve">, </w:t>
            </w:r>
            <w:r w:rsidRPr="00C216A2">
              <w:rPr>
                <w:rFonts w:ascii="Sylfaen" w:hAnsi="Sylfaen" w:cs="Sylfaen"/>
                <w:lang w:val="ka-GE"/>
              </w:rPr>
              <w:t>კონკრეტული სი</w:t>
            </w:r>
            <w:r>
              <w:rPr>
                <w:rFonts w:ascii="Sylfaen" w:hAnsi="Sylfaen" w:cs="Sylfaen"/>
                <w:lang w:val="ka-GE"/>
              </w:rPr>
              <w:t>ტ</w:t>
            </w:r>
            <w:r w:rsidRPr="00C216A2">
              <w:rPr>
                <w:rFonts w:ascii="Sylfaen" w:hAnsi="Sylfaen" w:cs="Sylfaen"/>
                <w:lang w:val="ka-GE"/>
              </w:rPr>
              <w:t xml:space="preserve">უაციის ანალიზი ( </w:t>
            </w:r>
            <w:r w:rsidRPr="00C216A2">
              <w:rPr>
                <w:rFonts w:ascii="Sylfaen" w:hAnsi="Sylfaen" w:cs="Sylfaen"/>
                <w:b/>
                <w:lang w:val="ka-GE"/>
              </w:rPr>
              <w:t>case-study</w:t>
            </w:r>
            <w:r w:rsidRPr="00C216A2">
              <w:rPr>
                <w:rFonts w:ascii="Sylfaen" w:hAnsi="Sylfaen" w:cs="Sylfaen"/>
                <w:lang w:val="ka-GE"/>
              </w:rPr>
              <w:t>)</w:t>
            </w:r>
            <w:r>
              <w:rPr>
                <w:rFonts w:ascii="Sylfaen" w:hAnsi="Sylfaen" w:cs="Sylfaen"/>
                <w:lang w:val="ka-GE"/>
              </w:rPr>
              <w:t xml:space="preserve">; ქმედებაზე ორიენტირებული სწავლება და სხვა. </w:t>
            </w:r>
          </w:p>
        </w:tc>
      </w:tr>
      <w:tr w:rsidR="00FD430A" w:rsidRPr="00E12885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12885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12885">
              <w:rPr>
                <w:rFonts w:ascii="Sylfaen" w:hAnsi="Sylfaen" w:cs="Sylfaen"/>
                <w:b/>
                <w:bCs/>
                <w:lang w:val="ka-GE"/>
              </w:rPr>
              <w:t>პროგრამის სტრუქტურა</w:t>
            </w:r>
          </w:p>
        </w:tc>
      </w:tr>
      <w:tr w:rsidR="00FD430A" w:rsidRPr="00E12885" w:rsidTr="008515C2">
        <w:trPr>
          <w:trHeight w:val="1638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1E5C" w:rsidRPr="006775DA" w:rsidRDefault="007D257B" w:rsidP="003C1E5C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  <w:r w:rsidRPr="006775DA">
              <w:rPr>
                <w:color w:val="auto"/>
                <w:sz w:val="22"/>
                <w:szCs w:val="22"/>
                <w:lang w:val="ka-GE"/>
              </w:rPr>
              <w:t>სასწავლო პროგრამა შედგება ძირითადი სპეციალობის (</w:t>
            </w:r>
            <w:r w:rsidRPr="006775DA">
              <w:rPr>
                <w:rFonts w:cs="Times New Roman"/>
                <w:b/>
                <w:bCs/>
                <w:color w:val="auto"/>
                <w:sz w:val="22"/>
                <w:szCs w:val="22"/>
                <w:lang w:val="de-DE"/>
              </w:rPr>
              <w:t>major</w:t>
            </w:r>
            <w:r w:rsidRPr="006775DA">
              <w:rPr>
                <w:b/>
                <w:bCs/>
                <w:color w:val="auto"/>
                <w:sz w:val="22"/>
                <w:szCs w:val="22"/>
                <w:lang w:val="ka-GE"/>
              </w:rPr>
              <w:t>)</w:t>
            </w:r>
            <w:r w:rsidRPr="006775DA">
              <w:rPr>
                <w:rFonts w:cs="Times New Roman"/>
                <w:b/>
                <w:bCs/>
                <w:color w:val="auto"/>
                <w:sz w:val="22"/>
                <w:szCs w:val="22"/>
                <w:lang w:val="de-DE"/>
              </w:rPr>
              <w:t xml:space="preserve"> –</w:t>
            </w:r>
            <w:r w:rsidRPr="006775DA">
              <w:rPr>
                <w:rFonts w:cs="Times New Roman"/>
                <w:bCs/>
                <w:color w:val="auto"/>
                <w:sz w:val="22"/>
                <w:szCs w:val="22"/>
                <w:lang w:val="de-DE"/>
              </w:rPr>
              <w:t xml:space="preserve">180 </w:t>
            </w:r>
            <w:r w:rsidRPr="006775DA">
              <w:rPr>
                <w:bCs/>
                <w:color w:val="auto"/>
                <w:sz w:val="22"/>
                <w:szCs w:val="22"/>
                <w:lang w:val="de-DE"/>
              </w:rPr>
              <w:t>კრედიტი</w:t>
            </w:r>
            <w:r w:rsidRPr="006775DA">
              <w:rPr>
                <w:color w:val="auto"/>
                <w:sz w:val="22"/>
                <w:szCs w:val="22"/>
                <w:lang w:val="ka-GE"/>
              </w:rPr>
              <w:t>სა და</w:t>
            </w:r>
            <w:r w:rsidRPr="006775DA">
              <w:rPr>
                <w:color w:val="auto"/>
                <w:sz w:val="22"/>
                <w:szCs w:val="22"/>
                <w:lang w:val="de-DE"/>
              </w:rPr>
              <w:t xml:space="preserve"> დამატებითი სპეციალობის (</w:t>
            </w:r>
            <w:r w:rsidRPr="006775DA">
              <w:rPr>
                <w:rFonts w:cs="Times New Roman"/>
                <w:b/>
                <w:bCs/>
                <w:color w:val="auto"/>
                <w:sz w:val="22"/>
                <w:szCs w:val="22"/>
                <w:lang w:val="de-DE"/>
              </w:rPr>
              <w:t>minor</w:t>
            </w:r>
            <w:r w:rsidRPr="006775DA">
              <w:rPr>
                <w:b/>
                <w:bCs/>
                <w:color w:val="auto"/>
                <w:sz w:val="22"/>
                <w:szCs w:val="22"/>
                <w:lang w:val="ka-GE"/>
              </w:rPr>
              <w:t xml:space="preserve">) </w:t>
            </w:r>
            <w:r w:rsidRPr="006775DA">
              <w:rPr>
                <w:rFonts w:cs="Times New Roman"/>
                <w:b/>
                <w:bCs/>
                <w:color w:val="auto"/>
                <w:sz w:val="22"/>
                <w:szCs w:val="22"/>
                <w:lang w:val="de-DE"/>
              </w:rPr>
              <w:t xml:space="preserve">– </w:t>
            </w:r>
            <w:r w:rsidRPr="006775DA">
              <w:rPr>
                <w:rFonts w:cs="Times New Roman"/>
                <w:bCs/>
                <w:color w:val="auto"/>
                <w:sz w:val="22"/>
                <w:szCs w:val="22"/>
                <w:lang w:val="de-DE"/>
              </w:rPr>
              <w:t xml:space="preserve">60 </w:t>
            </w:r>
            <w:r w:rsidRPr="006775DA">
              <w:rPr>
                <w:bCs/>
                <w:color w:val="auto"/>
                <w:sz w:val="22"/>
                <w:szCs w:val="22"/>
                <w:lang w:val="de-DE"/>
              </w:rPr>
              <w:t>კრედიტი</w:t>
            </w:r>
            <w:r w:rsidRPr="006775DA">
              <w:rPr>
                <w:color w:val="auto"/>
                <w:sz w:val="22"/>
                <w:szCs w:val="22"/>
                <w:lang w:val="ka-GE"/>
              </w:rPr>
              <w:t>საგან (სულ 240 კრედიტი). სასწავლო კურსის ძირითადი სპეციალობა მოიცავს: საუნივერსიტეტო სავალდებულო კურსებს (15 კრედიტი), საფაკულტეტო</w:t>
            </w:r>
            <w:r w:rsidR="00F37A8F" w:rsidRPr="006775DA">
              <w:rPr>
                <w:color w:val="auto"/>
                <w:sz w:val="22"/>
                <w:szCs w:val="22"/>
              </w:rPr>
              <w:t xml:space="preserve"> </w:t>
            </w:r>
            <w:r w:rsidR="003C1E5C" w:rsidRPr="006775DA">
              <w:rPr>
                <w:color w:val="auto"/>
                <w:sz w:val="22"/>
                <w:szCs w:val="22"/>
                <w:lang w:val="ka-GE"/>
              </w:rPr>
              <w:t>სავალდებულო</w:t>
            </w:r>
            <w:r w:rsidR="00CE3B62" w:rsidRPr="006775DA">
              <w:rPr>
                <w:color w:val="auto"/>
                <w:sz w:val="22"/>
                <w:szCs w:val="22"/>
                <w:lang w:val="ka-GE"/>
              </w:rPr>
              <w:t xml:space="preserve"> კურსებს</w:t>
            </w:r>
            <w:r w:rsidR="00F37A8F" w:rsidRPr="006775DA">
              <w:rPr>
                <w:color w:val="auto"/>
                <w:sz w:val="22"/>
                <w:szCs w:val="22"/>
              </w:rPr>
              <w:t xml:space="preserve"> </w:t>
            </w:r>
            <w:r w:rsidRPr="006775DA">
              <w:rPr>
                <w:color w:val="auto"/>
                <w:sz w:val="22"/>
                <w:szCs w:val="22"/>
                <w:lang w:val="ka-GE"/>
              </w:rPr>
              <w:t>(</w:t>
            </w:r>
            <w:r w:rsidR="00535F8D" w:rsidRPr="006775DA">
              <w:rPr>
                <w:color w:val="auto"/>
                <w:sz w:val="22"/>
                <w:szCs w:val="22"/>
              </w:rPr>
              <w:t>2</w:t>
            </w:r>
            <w:r w:rsidRPr="006775DA">
              <w:rPr>
                <w:color w:val="auto"/>
                <w:sz w:val="22"/>
                <w:szCs w:val="22"/>
                <w:lang w:val="ka-GE"/>
              </w:rPr>
              <w:t>0 კრედიტი)</w:t>
            </w:r>
            <w:r w:rsidR="00CE3B62" w:rsidRPr="006775DA">
              <w:rPr>
                <w:color w:val="auto"/>
                <w:sz w:val="22"/>
                <w:szCs w:val="22"/>
                <w:lang w:val="ka-GE"/>
              </w:rPr>
              <w:t>,</w:t>
            </w:r>
            <w:r w:rsidRPr="006775DA">
              <w:rPr>
                <w:color w:val="auto"/>
                <w:sz w:val="22"/>
                <w:szCs w:val="22"/>
                <w:lang w:val="ka-GE"/>
              </w:rPr>
              <w:t xml:space="preserve"> </w:t>
            </w:r>
            <w:r w:rsidR="003C1E5C" w:rsidRPr="006775DA">
              <w:rPr>
                <w:color w:val="auto"/>
                <w:sz w:val="22"/>
                <w:szCs w:val="22"/>
                <w:lang w:val="ka-GE"/>
              </w:rPr>
              <w:t>საფაკულტეტო</w:t>
            </w:r>
            <w:r w:rsidR="003C1E5C" w:rsidRPr="006775DA">
              <w:rPr>
                <w:color w:val="auto"/>
                <w:sz w:val="22"/>
                <w:szCs w:val="22"/>
              </w:rPr>
              <w:t xml:space="preserve"> </w:t>
            </w:r>
            <w:r w:rsidR="003C1E5C" w:rsidRPr="006775DA">
              <w:rPr>
                <w:color w:val="auto"/>
                <w:sz w:val="22"/>
                <w:szCs w:val="22"/>
                <w:lang w:val="ka-GE"/>
              </w:rPr>
              <w:t>სავალდებულო არჩევით კურსებს</w:t>
            </w:r>
            <w:r w:rsidR="003C1E5C" w:rsidRPr="006775DA">
              <w:rPr>
                <w:color w:val="auto"/>
                <w:sz w:val="22"/>
                <w:szCs w:val="22"/>
              </w:rPr>
              <w:t xml:space="preserve"> </w:t>
            </w:r>
            <w:r w:rsidR="003C1E5C" w:rsidRPr="006775DA">
              <w:rPr>
                <w:color w:val="auto"/>
                <w:sz w:val="22"/>
                <w:szCs w:val="22"/>
                <w:lang w:val="ka-GE"/>
              </w:rPr>
              <w:t>(5 კრედიტი),</w:t>
            </w:r>
            <w:r w:rsidRPr="006775DA">
              <w:rPr>
                <w:color w:val="auto"/>
                <w:sz w:val="22"/>
                <w:szCs w:val="22"/>
                <w:lang w:val="ka-GE"/>
              </w:rPr>
              <w:t xml:space="preserve">  სპეციალობის</w:t>
            </w:r>
            <w:r w:rsidR="00C00388" w:rsidRPr="006775DA">
              <w:rPr>
                <w:color w:val="auto"/>
                <w:sz w:val="22"/>
                <w:szCs w:val="22"/>
                <w:lang w:val="ka-GE"/>
              </w:rPr>
              <w:t xml:space="preserve"> </w:t>
            </w:r>
            <w:r w:rsidR="00870ECA" w:rsidRPr="006775DA">
              <w:rPr>
                <w:color w:val="auto"/>
                <w:sz w:val="22"/>
                <w:szCs w:val="22"/>
                <w:lang w:val="ka-GE"/>
              </w:rPr>
              <w:t>ს</w:t>
            </w:r>
            <w:r w:rsidRPr="006775DA">
              <w:rPr>
                <w:color w:val="auto"/>
                <w:sz w:val="22"/>
                <w:szCs w:val="22"/>
                <w:lang w:val="ka-GE"/>
              </w:rPr>
              <w:t>ავალდებულო</w:t>
            </w:r>
            <w:r w:rsidR="00C00388" w:rsidRPr="006775DA">
              <w:rPr>
                <w:color w:val="auto"/>
                <w:sz w:val="22"/>
                <w:szCs w:val="22"/>
                <w:lang w:val="ka-GE"/>
              </w:rPr>
              <w:t xml:space="preserve"> </w:t>
            </w:r>
            <w:r w:rsidR="003C1E5C" w:rsidRPr="006775DA">
              <w:rPr>
                <w:color w:val="auto"/>
                <w:sz w:val="22"/>
                <w:szCs w:val="22"/>
                <w:lang w:val="ka-GE"/>
              </w:rPr>
              <w:t xml:space="preserve">კურსებს </w:t>
            </w:r>
            <w:r w:rsidR="00535F8D" w:rsidRPr="006775DA">
              <w:rPr>
                <w:color w:val="auto"/>
                <w:sz w:val="22"/>
                <w:szCs w:val="22"/>
                <w:lang w:val="ka-GE"/>
              </w:rPr>
              <w:t>(1</w:t>
            </w:r>
            <w:r w:rsidR="006775DA" w:rsidRPr="006775DA">
              <w:rPr>
                <w:color w:val="auto"/>
                <w:sz w:val="22"/>
                <w:szCs w:val="22"/>
                <w:lang w:val="ka-GE"/>
              </w:rPr>
              <w:t>1</w:t>
            </w:r>
            <w:r w:rsidR="003C1E5C" w:rsidRPr="006775DA">
              <w:rPr>
                <w:color w:val="auto"/>
                <w:sz w:val="22"/>
                <w:szCs w:val="22"/>
                <w:lang w:val="ka-GE"/>
              </w:rPr>
              <w:t>5</w:t>
            </w:r>
            <w:r w:rsidRPr="006775DA">
              <w:rPr>
                <w:color w:val="auto"/>
                <w:sz w:val="22"/>
                <w:szCs w:val="22"/>
                <w:lang w:val="ka-GE"/>
              </w:rPr>
              <w:t xml:space="preserve"> კრედიტი) და </w:t>
            </w:r>
            <w:r w:rsidR="00535F8D" w:rsidRPr="006775DA">
              <w:rPr>
                <w:color w:val="auto"/>
                <w:sz w:val="22"/>
                <w:szCs w:val="22"/>
                <w:lang w:val="ka-GE"/>
              </w:rPr>
              <w:t>სპეცი</w:t>
            </w:r>
            <w:r w:rsidR="00C00388" w:rsidRPr="006775DA">
              <w:rPr>
                <w:color w:val="auto"/>
                <w:sz w:val="22"/>
                <w:szCs w:val="22"/>
                <w:lang w:val="ka-GE"/>
              </w:rPr>
              <w:t>ა</w:t>
            </w:r>
            <w:r w:rsidR="003C1E5C" w:rsidRPr="006775DA">
              <w:rPr>
                <w:color w:val="auto"/>
                <w:sz w:val="22"/>
                <w:szCs w:val="22"/>
                <w:lang w:val="ka-GE"/>
              </w:rPr>
              <w:t>ლობის</w:t>
            </w:r>
            <w:r w:rsidR="00535F8D" w:rsidRPr="006775DA">
              <w:rPr>
                <w:color w:val="auto"/>
                <w:sz w:val="22"/>
                <w:szCs w:val="22"/>
                <w:lang w:val="ka-GE"/>
              </w:rPr>
              <w:t xml:space="preserve"> </w:t>
            </w:r>
            <w:r w:rsidRPr="006775DA">
              <w:rPr>
                <w:color w:val="auto"/>
                <w:sz w:val="22"/>
                <w:szCs w:val="22"/>
                <w:lang w:val="it-IT"/>
              </w:rPr>
              <w:t>არჩევით</w:t>
            </w:r>
            <w:r w:rsidR="009E4BF5" w:rsidRPr="006775DA">
              <w:rPr>
                <w:color w:val="auto"/>
                <w:sz w:val="22"/>
                <w:szCs w:val="22"/>
                <w:lang w:val="ka-GE"/>
              </w:rPr>
              <w:t xml:space="preserve"> </w:t>
            </w:r>
            <w:r w:rsidR="003C1E5C" w:rsidRPr="006775DA">
              <w:rPr>
                <w:color w:val="auto"/>
                <w:sz w:val="22"/>
                <w:szCs w:val="22"/>
                <w:lang w:val="ka-GE"/>
              </w:rPr>
              <w:t>მოდულებს</w:t>
            </w:r>
            <w:r w:rsidR="00C00388" w:rsidRPr="006775DA">
              <w:rPr>
                <w:color w:val="auto"/>
                <w:sz w:val="22"/>
                <w:szCs w:val="22"/>
                <w:lang w:val="ka-GE"/>
              </w:rPr>
              <w:t xml:space="preserve"> </w:t>
            </w:r>
            <w:r w:rsidRPr="006775DA">
              <w:rPr>
                <w:color w:val="auto"/>
                <w:sz w:val="22"/>
                <w:szCs w:val="22"/>
                <w:lang w:val="it-IT"/>
              </w:rPr>
              <w:t>(</w:t>
            </w:r>
            <w:r w:rsidR="006775DA" w:rsidRPr="006775DA">
              <w:rPr>
                <w:color w:val="auto"/>
                <w:sz w:val="22"/>
                <w:szCs w:val="22"/>
                <w:lang w:val="ka-GE"/>
              </w:rPr>
              <w:t>25</w:t>
            </w:r>
            <w:r w:rsidR="00C00388" w:rsidRPr="006775DA">
              <w:rPr>
                <w:color w:val="auto"/>
                <w:sz w:val="22"/>
                <w:szCs w:val="22"/>
                <w:lang w:val="ka-GE"/>
              </w:rPr>
              <w:t xml:space="preserve"> </w:t>
            </w:r>
            <w:r w:rsidRPr="006775DA">
              <w:rPr>
                <w:color w:val="auto"/>
                <w:sz w:val="22"/>
                <w:szCs w:val="22"/>
                <w:lang w:val="it-IT"/>
              </w:rPr>
              <w:t>კრედიტი</w:t>
            </w:r>
            <w:r w:rsidRPr="006775DA">
              <w:rPr>
                <w:color w:val="auto"/>
                <w:sz w:val="22"/>
                <w:szCs w:val="22"/>
                <w:lang w:val="ka-GE"/>
              </w:rPr>
              <w:t>)</w:t>
            </w:r>
            <w:r w:rsidR="009E4BF5" w:rsidRPr="006775DA">
              <w:rPr>
                <w:color w:val="auto"/>
                <w:sz w:val="22"/>
                <w:szCs w:val="22"/>
                <w:lang w:val="ka-GE"/>
              </w:rPr>
              <w:t xml:space="preserve"> </w:t>
            </w:r>
          </w:p>
          <w:p w:rsidR="009D7832" w:rsidRPr="006775DA" w:rsidRDefault="009D7832" w:rsidP="003C1E5C">
            <w:pPr>
              <w:pStyle w:val="Default"/>
              <w:jc w:val="both"/>
              <w:rPr>
                <w:b/>
                <w:bCs/>
                <w:sz w:val="22"/>
                <w:szCs w:val="22"/>
                <w:highlight w:val="yellow"/>
                <w:lang w:val="ka-GE"/>
              </w:rPr>
            </w:pPr>
            <w:r w:rsidRPr="006775DA">
              <w:rPr>
                <w:b/>
                <w:bCs/>
                <w:sz w:val="22"/>
                <w:szCs w:val="22"/>
                <w:lang w:val="ka-GE"/>
              </w:rPr>
              <w:t>იხ დანართი 1.</w:t>
            </w:r>
          </w:p>
        </w:tc>
      </w:tr>
      <w:tr w:rsidR="00FD430A" w:rsidRPr="00E12885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12885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12885">
              <w:rPr>
                <w:rFonts w:ascii="Sylfaen" w:hAnsi="Sylfaen" w:cs="Sylfaen"/>
                <w:b/>
                <w:bCs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FD430A" w:rsidRPr="00E12885" w:rsidTr="00A378BB">
        <w:trPr>
          <w:trHeight w:val="220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E12885" w:rsidRDefault="009D7832" w:rsidP="00882020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E12885">
              <w:rPr>
                <w:rFonts w:ascii="Sylfaen" w:hAnsi="Sylfaen" w:cs="Sylfaen"/>
                <w:bCs/>
                <w:lang w:val="ka-GE"/>
              </w:rPr>
              <w:t xml:space="preserve">სტუდენტის საბოლოო </w:t>
            </w:r>
            <w:r w:rsidR="00571236">
              <w:rPr>
                <w:rFonts w:ascii="Sylfaen" w:hAnsi="Sylfaen" w:cs="Sylfaen"/>
                <w:bCs/>
                <w:lang w:val="ka-GE"/>
              </w:rPr>
              <w:t>შეფასებ</w:t>
            </w:r>
            <w:r w:rsidRPr="00E12885">
              <w:rPr>
                <w:rFonts w:ascii="Sylfaen" w:hAnsi="Sylfaen" w:cs="Sylfaen"/>
                <w:bCs/>
                <w:lang w:val="ka-GE"/>
              </w:rPr>
              <w:t>ის მიღება ხდება სემესტრის მანძილზე მიღებული შუალედური</w:t>
            </w:r>
            <w:r w:rsidR="0037580D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E12885">
              <w:rPr>
                <w:rFonts w:ascii="Sylfaen" w:hAnsi="Sylfaen" w:cs="Sylfaen"/>
                <w:bCs/>
                <w:lang w:val="ka-GE"/>
              </w:rPr>
              <w:t>და დასკვნითი გამოცდის შეფასებ</w:t>
            </w:r>
            <w:r w:rsidR="0037580D">
              <w:rPr>
                <w:rFonts w:ascii="Sylfaen" w:hAnsi="Sylfaen" w:cs="Sylfaen"/>
                <w:bCs/>
                <w:lang w:val="ka-GE"/>
              </w:rPr>
              <w:t>ებ</w:t>
            </w:r>
            <w:r w:rsidRPr="00E12885">
              <w:rPr>
                <w:rFonts w:ascii="Sylfaen" w:hAnsi="Sylfaen" w:cs="Sylfaen"/>
                <w:bCs/>
                <w:lang w:val="ka-GE"/>
              </w:rPr>
              <w:t>ის დაჯამების საფუძველზე. სასწავლო კურსის მაქსიმალური შეფასება 100 ქულის ტოლია</w:t>
            </w:r>
            <w:r w:rsidR="005C369D" w:rsidRPr="00E12885">
              <w:rPr>
                <w:rFonts w:ascii="Sylfaen" w:hAnsi="Sylfaen" w:cs="Sylfaen"/>
                <w:bCs/>
                <w:lang w:val="ka-GE"/>
              </w:rPr>
              <w:t xml:space="preserve">. </w:t>
            </w:r>
            <w:proofErr w:type="gramStart"/>
            <w:r w:rsidR="001E3955" w:rsidRPr="001E3955">
              <w:rPr>
                <w:rFonts w:ascii="Sylfaen" w:eastAsia="Calibri" w:hAnsi="Sylfaen" w:cs="Times New Roman"/>
              </w:rPr>
              <w:t>დასკვნით</w:t>
            </w:r>
            <w:proofErr w:type="gramEnd"/>
            <w:r w:rsidR="001E3955" w:rsidRPr="001E3955">
              <w:rPr>
                <w:rFonts w:ascii="Sylfaen" w:eastAsia="Calibri" w:hAnsi="Sylfaen" w:cs="Times New Roman"/>
              </w:rPr>
              <w:t xml:space="preserve">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 w:rsidR="0037580D">
              <w:rPr>
                <w:rFonts w:ascii="Sylfaen" w:eastAsia="Calibri" w:hAnsi="Sylfaen" w:cs="Times New Roman"/>
              </w:rPr>
              <w:t>8</w:t>
            </w:r>
            <w:r w:rsidR="001E3955" w:rsidRPr="001E3955">
              <w:rPr>
                <w:rFonts w:ascii="Sylfaen" w:eastAsia="Calibri" w:hAnsi="Sylfaen" w:cs="Times New Roman"/>
              </w:rPr>
              <w:t xml:space="preserve"> ქულას.</w:t>
            </w:r>
            <w:r w:rsidR="00A02FEA" w:rsidRPr="001E3955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E12885">
              <w:rPr>
                <w:rFonts w:ascii="Sylfaen" w:hAnsi="Sylfaen" w:cs="Sylfaen"/>
                <w:bCs/>
                <w:lang w:val="ka-GE"/>
              </w:rPr>
              <w:t>დასკვნით გამოცდაზე 15 ქულაზე ნაკლები შეფასების მქონე სტუდენტი, მიუხედავად მისი მიღწევებისა შეფასების სხვა კომპონენტებში, შეფასდეს  FX–ით (ვერ ჩააბარა).</w:t>
            </w:r>
          </w:p>
          <w:p w:rsidR="009D7832" w:rsidRPr="00E12885" w:rsidRDefault="009D7832" w:rsidP="00882020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E12885">
              <w:rPr>
                <w:rFonts w:ascii="Sylfaen" w:hAnsi="Sylfaen" w:cs="Sylfaen"/>
                <w:bCs/>
                <w:lang w:val="ka-GE"/>
              </w:rPr>
              <w:t xml:space="preserve"> შეფასების სისტემა ითვალისწინებს:                                                                                                          </w:t>
            </w:r>
          </w:p>
          <w:p w:rsidR="009D7832" w:rsidRPr="00E12885" w:rsidRDefault="009D7832" w:rsidP="00882020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E12885">
              <w:rPr>
                <w:rFonts w:ascii="Sylfaen" w:hAnsi="Sylfaen" w:cs="Sylfaen"/>
                <w:bCs/>
                <w:lang w:val="ka-GE"/>
              </w:rPr>
              <w:t xml:space="preserve"> ა) ხუთი სახის დადებით შეფასებას:                                                                                                                </w:t>
            </w:r>
          </w:p>
          <w:p w:rsidR="009D7832" w:rsidRPr="00E12885" w:rsidRDefault="009D7832" w:rsidP="00882020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E12885">
              <w:rPr>
                <w:rFonts w:ascii="Sylfaen" w:hAnsi="Sylfaen" w:cs="Sylfaen"/>
                <w:bCs/>
                <w:lang w:val="ka-GE"/>
              </w:rPr>
              <w:t xml:space="preserve">  ა.ა) (A) ფრიადი – </w:t>
            </w:r>
            <w:r w:rsidR="000828BB" w:rsidRPr="00E12885">
              <w:rPr>
                <w:rFonts w:ascii="Sylfaen" w:hAnsi="Sylfaen" w:cs="Sylfaen"/>
                <w:bCs/>
                <w:lang w:val="ka-GE"/>
              </w:rPr>
              <w:t>91-100 ქულა</w:t>
            </w:r>
            <w:r w:rsidRPr="00E12885">
              <w:rPr>
                <w:rFonts w:ascii="Sylfaen" w:hAnsi="Sylfaen" w:cs="Sylfaen"/>
                <w:bCs/>
                <w:lang w:val="ka-GE"/>
              </w:rPr>
              <w:t xml:space="preserve">;                                                                    </w:t>
            </w:r>
          </w:p>
          <w:p w:rsidR="009D7832" w:rsidRPr="00E12885" w:rsidRDefault="009D7832" w:rsidP="00882020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E12885">
              <w:rPr>
                <w:rFonts w:ascii="Sylfaen" w:hAnsi="Sylfaen" w:cs="Sylfaen"/>
                <w:bCs/>
                <w:lang w:val="ka-GE"/>
              </w:rPr>
              <w:t xml:space="preserve">  ა.ბ) (B) ძალიან კარგი –</w:t>
            </w:r>
            <w:r w:rsidR="000828BB" w:rsidRPr="00E12885">
              <w:rPr>
                <w:rFonts w:ascii="Sylfaen" w:hAnsi="Sylfaen" w:cs="Sylfaen"/>
                <w:bCs/>
                <w:lang w:val="ka-GE"/>
              </w:rPr>
              <w:t xml:space="preserve"> 81-90 ქულა</w:t>
            </w:r>
            <w:r w:rsidRPr="00E12885">
              <w:rPr>
                <w:rFonts w:ascii="Sylfaen" w:hAnsi="Sylfaen" w:cs="Sylfaen"/>
                <w:bCs/>
                <w:lang w:val="ka-GE"/>
              </w:rPr>
              <w:t xml:space="preserve">;                                                                     </w:t>
            </w:r>
          </w:p>
          <w:p w:rsidR="009D7832" w:rsidRPr="00E12885" w:rsidRDefault="005C369D" w:rsidP="00882020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E12885">
              <w:rPr>
                <w:rFonts w:ascii="Sylfaen" w:hAnsi="Sylfaen" w:cs="Sylfaen"/>
                <w:bCs/>
                <w:lang w:val="ka-GE"/>
              </w:rPr>
              <w:t xml:space="preserve">  </w:t>
            </w:r>
            <w:r w:rsidR="009D7832" w:rsidRPr="00E12885">
              <w:rPr>
                <w:rFonts w:ascii="Sylfaen" w:hAnsi="Sylfaen" w:cs="Sylfaen"/>
                <w:bCs/>
                <w:lang w:val="ka-GE"/>
              </w:rPr>
              <w:t>ა.გ) (C) კარგი –  71-80</w:t>
            </w:r>
            <w:r w:rsidR="000828BB" w:rsidRPr="00E12885">
              <w:rPr>
                <w:rFonts w:ascii="Sylfaen" w:hAnsi="Sylfaen" w:cs="Sylfaen"/>
                <w:bCs/>
                <w:lang w:val="ka-GE"/>
              </w:rPr>
              <w:t xml:space="preserve"> ქულა</w:t>
            </w:r>
            <w:r w:rsidR="009D7832" w:rsidRPr="00E12885">
              <w:rPr>
                <w:rFonts w:ascii="Sylfaen" w:hAnsi="Sylfaen" w:cs="Sylfaen"/>
                <w:bCs/>
                <w:lang w:val="ka-GE"/>
              </w:rPr>
              <w:t xml:space="preserve">;                                                                                         </w:t>
            </w:r>
          </w:p>
          <w:p w:rsidR="009D7832" w:rsidRPr="00E12885" w:rsidRDefault="009D7832" w:rsidP="00882020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E12885">
              <w:rPr>
                <w:rFonts w:ascii="Sylfaen" w:hAnsi="Sylfaen" w:cs="Sylfaen"/>
                <w:bCs/>
                <w:lang w:val="ka-GE"/>
              </w:rPr>
              <w:t xml:space="preserve">  ა.დ) (D) დამაკმაყოფილებელი –</w:t>
            </w:r>
            <w:r w:rsidR="000828BB" w:rsidRPr="00E12885">
              <w:rPr>
                <w:rFonts w:ascii="Sylfaen" w:hAnsi="Sylfaen" w:cs="Sylfaen"/>
                <w:bCs/>
                <w:lang w:val="ka-GE"/>
              </w:rPr>
              <w:t xml:space="preserve"> 61-70 ქულა</w:t>
            </w:r>
            <w:r w:rsidRPr="00E12885">
              <w:rPr>
                <w:rFonts w:ascii="Sylfaen" w:hAnsi="Sylfaen" w:cs="Sylfaen"/>
                <w:bCs/>
                <w:lang w:val="ka-GE"/>
              </w:rPr>
              <w:t xml:space="preserve">;                                                     </w:t>
            </w:r>
          </w:p>
          <w:p w:rsidR="009D7832" w:rsidRPr="00E12885" w:rsidRDefault="005C369D" w:rsidP="00882020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E12885">
              <w:rPr>
                <w:rFonts w:ascii="Sylfaen" w:hAnsi="Sylfaen" w:cs="Sylfaen"/>
                <w:bCs/>
                <w:lang w:val="ka-GE"/>
              </w:rPr>
              <w:t xml:space="preserve">  </w:t>
            </w:r>
            <w:r w:rsidR="009D7832" w:rsidRPr="00E12885">
              <w:rPr>
                <w:rFonts w:ascii="Sylfaen" w:hAnsi="Sylfaen" w:cs="Sylfaen"/>
                <w:bCs/>
                <w:lang w:val="ka-GE"/>
              </w:rPr>
              <w:t>ა.ე) (E) საკმარისი –</w:t>
            </w:r>
            <w:r w:rsidR="000828BB" w:rsidRPr="00E12885">
              <w:rPr>
                <w:rFonts w:ascii="Sylfaen" w:hAnsi="Sylfaen" w:cs="Sylfaen"/>
                <w:bCs/>
                <w:lang w:val="ka-GE"/>
              </w:rPr>
              <w:t xml:space="preserve"> 51-60 ქულა</w:t>
            </w:r>
            <w:r w:rsidR="009D7832" w:rsidRPr="00E12885">
              <w:rPr>
                <w:rFonts w:ascii="Sylfaen" w:hAnsi="Sylfaen" w:cs="Sylfaen"/>
                <w:bCs/>
                <w:lang w:val="ka-GE"/>
              </w:rPr>
              <w:t>;</w:t>
            </w:r>
          </w:p>
          <w:p w:rsidR="009D7832" w:rsidRPr="00E12885" w:rsidRDefault="009D7832" w:rsidP="00882020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E12885">
              <w:rPr>
                <w:rFonts w:ascii="Sylfaen" w:hAnsi="Sylfaen" w:cs="Sylfaen"/>
                <w:bCs/>
                <w:lang w:val="ka-GE"/>
              </w:rPr>
              <w:t>ბ) ორი სახის უარყოფით შეფასებას:</w:t>
            </w:r>
            <w:r w:rsidRPr="00E12885">
              <w:rPr>
                <w:rFonts w:ascii="Sylfaen" w:hAnsi="Sylfaen" w:cs="Sylfaen"/>
                <w:bCs/>
                <w:lang w:val="ka-GE"/>
              </w:rPr>
              <w:tab/>
            </w:r>
          </w:p>
          <w:p w:rsidR="009D7832" w:rsidRPr="00E12885" w:rsidRDefault="005C369D" w:rsidP="00882020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E12885">
              <w:rPr>
                <w:rFonts w:ascii="Sylfaen" w:hAnsi="Sylfaen" w:cs="Sylfaen"/>
                <w:bCs/>
                <w:lang w:val="ka-GE"/>
              </w:rPr>
              <w:t xml:space="preserve">  </w:t>
            </w:r>
            <w:r w:rsidR="009D7832" w:rsidRPr="00E12885">
              <w:rPr>
                <w:rFonts w:ascii="Sylfaen" w:hAnsi="Sylfaen" w:cs="Sylfaen"/>
                <w:bCs/>
                <w:lang w:val="ka-GE"/>
              </w:rPr>
              <w:t>ბ.ა) (FX) ვერ ჩააბარა –</w:t>
            </w:r>
            <w:r w:rsidR="000828BB" w:rsidRPr="00E12885">
              <w:rPr>
                <w:rFonts w:ascii="Sylfaen" w:hAnsi="Sylfaen" w:cs="Sylfaen"/>
                <w:bCs/>
                <w:lang w:val="ka-GE"/>
              </w:rPr>
              <w:t xml:space="preserve"> 41-50 ქულა</w:t>
            </w:r>
            <w:r w:rsidR="009D7832" w:rsidRPr="00E12885">
              <w:rPr>
                <w:rFonts w:ascii="Sylfaen" w:hAnsi="Sylfaen" w:cs="Sylfaen"/>
                <w:bCs/>
                <w:lang w:val="ka-GE"/>
              </w:rPr>
              <w:t xml:space="preserve">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                                                                                                        </w:t>
            </w:r>
          </w:p>
          <w:p w:rsidR="009D7832" w:rsidRPr="00E12885" w:rsidRDefault="009D7832" w:rsidP="00882020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E12885">
              <w:rPr>
                <w:rFonts w:ascii="Sylfaen" w:hAnsi="Sylfaen" w:cs="Sylfaen"/>
                <w:bCs/>
                <w:lang w:val="ka-GE"/>
              </w:rPr>
              <w:t xml:space="preserve"> ბ.ბ) (F) ჩაიჭრა – </w:t>
            </w:r>
            <w:r w:rsidR="000828BB" w:rsidRPr="00E12885">
              <w:rPr>
                <w:rFonts w:ascii="Sylfaen" w:hAnsi="Sylfaen" w:cs="Sylfaen"/>
                <w:bCs/>
                <w:lang w:val="ka-GE"/>
              </w:rPr>
              <w:t>0-</w:t>
            </w:r>
            <w:r w:rsidRPr="00E12885">
              <w:rPr>
                <w:rFonts w:ascii="Sylfaen" w:hAnsi="Sylfaen" w:cs="Sylfaen"/>
                <w:bCs/>
                <w:lang w:val="ka-GE"/>
              </w:rPr>
              <w:t>40</w:t>
            </w:r>
            <w:r w:rsidR="000828BB" w:rsidRPr="00E12885">
              <w:rPr>
                <w:rFonts w:ascii="Sylfaen" w:hAnsi="Sylfaen" w:cs="Sylfaen"/>
                <w:bCs/>
                <w:lang w:val="ka-GE"/>
              </w:rPr>
              <w:t xml:space="preserve"> ქულა </w:t>
            </w:r>
            <w:r w:rsidRPr="00E12885">
              <w:rPr>
                <w:rFonts w:ascii="Sylfaen" w:hAnsi="Sylfaen" w:cs="Sylfaen"/>
                <w:bCs/>
                <w:lang w:val="ka-GE"/>
              </w:rPr>
              <w:t>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1E3955" w:rsidRPr="001E3955" w:rsidRDefault="001E3955" w:rsidP="001E395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Sylfaen" w:eastAsia="Calibri" w:hAnsi="Sylfaen" w:cs="Sylfaen"/>
                <w:bCs/>
                <w:lang w:val="ka-GE"/>
              </w:rPr>
            </w:pPr>
            <w:r w:rsidRPr="001E3955">
              <w:rPr>
                <w:rFonts w:ascii="Sylfaen" w:eastAsia="Calibri" w:hAnsi="Sylfaen" w:cs="Sylfaen"/>
                <w:bCs/>
                <w:lang w:val="ka-GE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</w:t>
            </w:r>
            <w:r w:rsidR="00502807">
              <w:rPr>
                <w:rFonts w:ascii="Sylfaen" w:eastAsia="Calibri" w:hAnsi="Sylfaen" w:cs="Sylfaen"/>
                <w:bCs/>
                <w:lang w:val="ka-GE"/>
              </w:rPr>
              <w:t xml:space="preserve"> 5</w:t>
            </w:r>
            <w:r w:rsidRPr="001E3955">
              <w:rPr>
                <w:rFonts w:ascii="Sylfaen" w:eastAsia="Calibri" w:hAnsi="Sylfaen" w:cs="Sylfaen"/>
                <w:bCs/>
                <w:lang w:val="ka-GE"/>
              </w:rPr>
              <w:t xml:space="preserve"> დღეში</w:t>
            </w:r>
            <w:r w:rsidR="00502807">
              <w:rPr>
                <w:rFonts w:ascii="Sylfaen" w:eastAsia="Calibri" w:hAnsi="Sylfaen" w:cs="Sylfaen"/>
                <w:bCs/>
                <w:lang w:val="ka-GE"/>
              </w:rPr>
              <w:t>.</w:t>
            </w:r>
            <w:r w:rsidRPr="001E3955">
              <w:rPr>
                <w:rFonts w:ascii="Sylfaen" w:eastAsia="Calibri" w:hAnsi="Sylfaen" w:cs="Sylfaen"/>
                <w:bCs/>
                <w:lang w:val="ka-GE"/>
              </w:rPr>
              <w:t xml:space="preserve">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დამატებით გამოცდაზე </w:t>
            </w:r>
            <w:r w:rsidRPr="001E3955">
              <w:rPr>
                <w:rFonts w:ascii="Sylfaen" w:eastAsia="Calibri" w:hAnsi="Sylfaen" w:cs="Sylfaen"/>
                <w:bCs/>
                <w:lang w:val="ka-GE"/>
              </w:rPr>
              <w:lastRenderedPageBreak/>
              <w:t>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9D7832" w:rsidRPr="00E12885" w:rsidRDefault="009D7832" w:rsidP="00882020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proofErr w:type="gramStart"/>
            <w:r w:rsidRPr="00E12885">
              <w:rPr>
                <w:rFonts w:ascii="Sylfaen" w:hAnsi="Sylfaen" w:cs="Sylfaen"/>
                <w:bCs/>
              </w:rPr>
              <w:t>კონკრეტული</w:t>
            </w:r>
            <w:proofErr w:type="gramEnd"/>
            <w:r w:rsidR="00C00388" w:rsidRPr="00E12885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E12885">
              <w:rPr>
                <w:rFonts w:ascii="Sylfaen" w:hAnsi="Sylfaen" w:cs="Sylfaen"/>
                <w:bCs/>
              </w:rPr>
              <w:t>შეფასების</w:t>
            </w:r>
            <w:r w:rsidR="00C7305F" w:rsidRPr="00E12885">
              <w:rPr>
                <w:rFonts w:ascii="Sylfaen" w:hAnsi="Sylfaen" w:cs="Sylfaen"/>
                <w:bCs/>
                <w:lang w:val="ka-GE"/>
              </w:rPr>
              <w:t xml:space="preserve"> კომპონენტები და </w:t>
            </w:r>
            <w:r w:rsidRPr="00E12885">
              <w:rPr>
                <w:rFonts w:ascii="Sylfaen" w:hAnsi="Sylfaen" w:cs="Sylfaen"/>
                <w:bCs/>
              </w:rPr>
              <w:t>კრიტერიუმები</w:t>
            </w:r>
            <w:r w:rsidR="005C369D" w:rsidRPr="00E12885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E12885">
              <w:rPr>
                <w:rFonts w:ascii="Sylfaen" w:hAnsi="Sylfaen" w:cs="Sylfaen"/>
                <w:bCs/>
              </w:rPr>
              <w:t xml:space="preserve">იხ. </w:t>
            </w:r>
            <w:proofErr w:type="gramStart"/>
            <w:r w:rsidRPr="00E12885">
              <w:rPr>
                <w:rFonts w:ascii="Sylfaen" w:hAnsi="Sylfaen" w:cs="Sylfaen"/>
                <w:bCs/>
              </w:rPr>
              <w:t>კონკრეტული</w:t>
            </w:r>
            <w:proofErr w:type="gramEnd"/>
            <w:r w:rsidR="005C369D" w:rsidRPr="00E12885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E12885">
              <w:rPr>
                <w:rFonts w:ascii="Sylfaen" w:hAnsi="Sylfaen" w:cs="Sylfaen"/>
                <w:bCs/>
              </w:rPr>
              <w:t>კურსის</w:t>
            </w:r>
            <w:r w:rsidR="005C369D" w:rsidRPr="00E12885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E12885">
              <w:rPr>
                <w:rFonts w:ascii="Sylfaen" w:hAnsi="Sylfaen" w:cs="Sylfaen"/>
                <w:bCs/>
              </w:rPr>
              <w:t>სილაბუსებში.</w:t>
            </w:r>
          </w:p>
        </w:tc>
      </w:tr>
      <w:tr w:rsidR="00FD430A" w:rsidRPr="00E12885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5B60B3" w:rsidRPr="00E12885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12885">
              <w:rPr>
                <w:rFonts w:ascii="Sylfaen" w:hAnsi="Sylfaen" w:cs="Sylfaen"/>
                <w:b/>
                <w:bCs/>
                <w:lang w:val="ka-GE"/>
              </w:rPr>
              <w:lastRenderedPageBreak/>
              <w:t>დასაქმების სფეროები</w:t>
            </w:r>
            <w:r w:rsidR="005B60B3" w:rsidRPr="00E12885">
              <w:rPr>
                <w:rFonts w:ascii="Sylfaen" w:hAnsi="Sylfaen" w:cs="Sylfaen"/>
                <w:b/>
                <w:bCs/>
                <w:lang w:val="ka-GE"/>
              </w:rPr>
              <w:t xml:space="preserve">:  </w:t>
            </w:r>
          </w:p>
        </w:tc>
      </w:tr>
      <w:tr w:rsidR="00FD430A" w:rsidRPr="00E12885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3C1E5C" w:rsidRDefault="00B27511" w:rsidP="00B2751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val="af-ZA" w:eastAsia="ru-RU"/>
              </w:rPr>
              <w:t>სპეციალობის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კურსდამთავრებულთა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დასაქმების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სფერო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თითქმის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შეუზღუდავია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,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ვინაიდან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საინფორ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softHyphen/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მაციო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ტექნოლოგიებს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მნიშვნელოვანი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როლი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უკავია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ადამიანის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საქმიანობის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ყველა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სფეროში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და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ეს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როლი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დღითიდღე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იზრდება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.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განსაკუთრებით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არის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გამოკვეთილი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კომპიუტერული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ტექნოლოგიების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როლი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მეცნიერებაში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,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განათლე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softHyphen/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ბის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სისტემაში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,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ეკონომიკაში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,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კავშირგაბმულობაში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,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ტრანსპორტში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,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წარმოების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სხვა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softHyphen/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დასხვა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სფეროებში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და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ა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>.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შ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.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გარდა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ამისა</w:t>
            </w:r>
            <w:r w:rsidR="00AD0D5F">
              <w:rPr>
                <w:rFonts w:ascii="Sylfaen" w:eastAsia="Times New Roman" w:hAnsi="Sylfaen" w:cs="Times New Roman"/>
                <w:lang w:val="ka-GE" w:eastAsia="ru-RU"/>
              </w:rPr>
              <w:t>,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წინამდებარე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პროგრამის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კურს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softHyphen/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დამთავრებულს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საშუალება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აქვს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სწავლა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გააგრძელოს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მაგისტრატურაში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,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როგორც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კომპიუტერული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მეცნიერების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სამაგისტრო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პროგრამით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,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ასევე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მრავალი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დარგთაშორის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სამაგისტრო</w:t>
            </w:r>
            <w:r w:rsidR="003C1E5C" w:rsidRPr="003C1E5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3C1E5C" w:rsidRPr="003C1E5C">
              <w:rPr>
                <w:rFonts w:ascii="Sylfaen" w:eastAsia="Times New Roman" w:hAnsi="Sylfaen" w:cs="Times New Roman"/>
                <w:lang w:val="ka-GE" w:eastAsia="ru-RU"/>
              </w:rPr>
              <w:t>პროგრამითაც</w:t>
            </w:r>
          </w:p>
        </w:tc>
      </w:tr>
      <w:tr w:rsidR="00FD430A" w:rsidRPr="00E12885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12885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12885">
              <w:rPr>
                <w:rFonts w:ascii="Sylfaen" w:hAnsi="Sylfaen" w:cs="Sylfaen"/>
                <w:b/>
                <w:bCs/>
                <w:lang w:val="ka-GE"/>
              </w:rPr>
              <w:t>სწავლისათვის აუცილებელი დამხმარე პირობები</w:t>
            </w:r>
            <w:r w:rsidR="00FD430A" w:rsidRPr="00E12885">
              <w:rPr>
                <w:rFonts w:ascii="Sylfaen" w:hAnsi="Sylfaen" w:cs="Sylfaen"/>
                <w:b/>
                <w:bCs/>
              </w:rPr>
              <w:t xml:space="preserve"> </w:t>
            </w:r>
            <w:r w:rsidRPr="00E12885">
              <w:rPr>
                <w:rFonts w:ascii="Sylfaen" w:hAnsi="Sylfaen" w:cs="Sylfaen"/>
                <w:b/>
                <w:bCs/>
                <w:lang w:val="ka-GE"/>
              </w:rPr>
              <w:t>/</w:t>
            </w:r>
            <w:r w:rsidR="00FD430A" w:rsidRPr="00E12885">
              <w:rPr>
                <w:rFonts w:ascii="Sylfaen" w:hAnsi="Sylfaen" w:cs="Sylfaen"/>
                <w:b/>
                <w:bCs/>
              </w:rPr>
              <w:t xml:space="preserve"> </w:t>
            </w:r>
            <w:r w:rsidRPr="00E12885">
              <w:rPr>
                <w:rFonts w:ascii="Sylfaen" w:hAnsi="Sylfaen" w:cs="Sylfaen"/>
                <w:b/>
                <w:bCs/>
                <w:lang w:val="ka-GE"/>
              </w:rPr>
              <w:t>რესურსები</w:t>
            </w:r>
          </w:p>
        </w:tc>
      </w:tr>
      <w:tr w:rsidR="00FD430A" w:rsidRPr="00E12885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5F8D" w:rsidRPr="003C1E5C" w:rsidRDefault="003C1E5C" w:rsidP="003C1E5C">
            <w:pPr>
              <w:spacing w:after="0" w:line="240" w:lineRule="auto"/>
              <w:rPr>
                <w:rFonts w:ascii="Sylfaen" w:eastAsia="Times New Roman" w:hAnsi="Sylfaen" w:cs="Sylfaen"/>
                <w:lang w:val="af-ZA" w:eastAsia="ru-RU"/>
              </w:rPr>
            </w:pPr>
            <w:r w:rsidRPr="003C1E5C">
              <w:rPr>
                <w:rFonts w:ascii="Sylfaen" w:eastAsia="Times New Roman" w:hAnsi="Sylfaen" w:cs="Sylfaen"/>
                <w:noProof/>
                <w:lang w:val="ka-GE" w:eastAsia="ru-RU"/>
              </w:rPr>
              <w:t>იხ.  დანართები 2.1-2.42</w:t>
            </w:r>
          </w:p>
        </w:tc>
      </w:tr>
      <w:tr w:rsidR="00FD430A" w:rsidRPr="00E12885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:rsidR="009D7832" w:rsidRPr="00E12885" w:rsidRDefault="009D7832" w:rsidP="00882020">
            <w:pPr>
              <w:spacing w:line="240" w:lineRule="auto"/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</w:tbl>
    <w:p w:rsidR="00B2525E" w:rsidRPr="00E12885" w:rsidRDefault="00B2525E" w:rsidP="00882020">
      <w:pPr>
        <w:spacing w:line="240" w:lineRule="auto"/>
        <w:rPr>
          <w:rFonts w:ascii="Sylfaen" w:hAnsi="Sylfaen"/>
          <w:b/>
          <w:lang w:val="ka-GE"/>
        </w:rPr>
      </w:pPr>
    </w:p>
    <w:p w:rsidR="009C14D2" w:rsidRPr="00E12885" w:rsidRDefault="009C14D2" w:rsidP="00882020">
      <w:pPr>
        <w:spacing w:line="240" w:lineRule="auto"/>
        <w:rPr>
          <w:rFonts w:ascii="Sylfaen" w:hAnsi="Sylfaen"/>
          <w:b/>
        </w:rPr>
        <w:sectPr w:rsidR="009C14D2" w:rsidRPr="00E12885" w:rsidSect="00D52E80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C23530" w:rsidRPr="00E12885" w:rsidRDefault="00C23530" w:rsidP="00882020">
      <w:pPr>
        <w:spacing w:line="240" w:lineRule="auto"/>
        <w:rPr>
          <w:rFonts w:ascii="Sylfaen" w:hAnsi="Sylfaen"/>
          <w:b/>
        </w:rPr>
        <w:sectPr w:rsidR="00C23530" w:rsidRPr="00E12885" w:rsidSect="00D52E80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D414B" w:rsidRPr="002346EA" w:rsidRDefault="004D414B" w:rsidP="00882020">
      <w:pPr>
        <w:spacing w:after="0"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</w:pPr>
      <w:r w:rsidRPr="00E12885">
        <w:rPr>
          <w:rFonts w:ascii="Sylfaen" w:eastAsia="Times New Roman" w:hAnsi="Sylfaen" w:cs="Times New Roman"/>
          <w:lang w:val="ru-RU" w:eastAsia="ru-RU"/>
        </w:rPr>
        <w:tab/>
      </w:r>
      <w:r w:rsidRPr="002346EA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>დანართი 1</w:t>
      </w:r>
    </w:p>
    <w:p w:rsidR="004D414B" w:rsidRPr="00E12885" w:rsidRDefault="004D414B" w:rsidP="00882020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 w:rsidRPr="00E12885">
        <w:rPr>
          <w:rFonts w:ascii="Sylfaen" w:eastAsia="Times New Roman" w:hAnsi="Sylfaen" w:cs="Times New Roman"/>
          <w:b/>
          <w:noProof/>
        </w:rPr>
        <w:drawing>
          <wp:inline distT="0" distB="0" distL="0" distR="0" wp14:anchorId="5198F6E5" wp14:editId="7444A041">
            <wp:extent cx="7617925" cy="7048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14B" w:rsidRPr="003B4190" w:rsidRDefault="004D414B" w:rsidP="00882020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eastAsia="ru-RU"/>
        </w:rPr>
      </w:pPr>
      <w:r w:rsidRPr="008515C2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სასწავლო გეგმა  </w:t>
      </w:r>
      <w:r w:rsidRPr="008515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20</w:t>
      </w:r>
      <w:r w:rsidRPr="008515C2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1</w:t>
      </w:r>
      <w:r w:rsidR="003B4190">
        <w:rPr>
          <w:rFonts w:ascii="Sylfaen" w:eastAsia="Times New Roman" w:hAnsi="Sylfaen" w:cs="Sylfaen"/>
          <w:b/>
          <w:sz w:val="20"/>
          <w:szCs w:val="20"/>
          <w:lang w:eastAsia="ru-RU"/>
        </w:rPr>
        <w:t>7</w:t>
      </w:r>
      <w:r w:rsidRPr="008515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-20</w:t>
      </w:r>
      <w:r w:rsidRPr="008515C2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2</w:t>
      </w:r>
      <w:r w:rsidR="003B4190">
        <w:rPr>
          <w:rFonts w:ascii="Sylfaen" w:eastAsia="Times New Roman" w:hAnsi="Sylfaen" w:cs="Sylfaen"/>
          <w:b/>
          <w:sz w:val="20"/>
          <w:szCs w:val="20"/>
          <w:lang w:eastAsia="ru-RU"/>
        </w:rPr>
        <w:t>1</w:t>
      </w:r>
    </w:p>
    <w:p w:rsidR="004D414B" w:rsidRPr="008515C2" w:rsidRDefault="004D414B" w:rsidP="00882020">
      <w:pPr>
        <w:spacing w:after="6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8515C2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პროგრამის დასახელება: </w:t>
      </w:r>
      <w:r w:rsidR="00560748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კომპიუტერული მეცნიერებები</w:t>
      </w:r>
    </w:p>
    <w:p w:rsidR="00560748" w:rsidRPr="00560748" w:rsidRDefault="004D414B" w:rsidP="00560748">
      <w:pPr>
        <w:spacing w:after="6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eastAsia="ru-RU"/>
        </w:rPr>
      </w:pPr>
      <w:r w:rsidRPr="008515C2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მისანიჭებელი კვალიფიკაცია</w:t>
      </w:r>
      <w:r w:rsidRPr="008515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: </w:t>
      </w:r>
      <w:r w:rsidRPr="008515C2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</w:t>
      </w:r>
      <w:r w:rsidR="00560748" w:rsidRPr="00560748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ინფორმატიკის</w:t>
      </w:r>
      <w:r w:rsidR="00560748" w:rsidRPr="00560748">
        <w:rPr>
          <w:rFonts w:ascii="Sylfaen" w:eastAsia="Times New Roman" w:hAnsi="Sylfaen" w:cs="Sylfaen"/>
          <w:b/>
          <w:sz w:val="20"/>
          <w:szCs w:val="20"/>
          <w:lang w:eastAsia="ru-RU"/>
        </w:rPr>
        <w:t xml:space="preserve"> ბაკალავრი</w:t>
      </w:r>
    </w:p>
    <w:tbl>
      <w:tblPr>
        <w:tblW w:w="13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984"/>
        <w:gridCol w:w="431"/>
        <w:gridCol w:w="507"/>
        <w:gridCol w:w="781"/>
        <w:gridCol w:w="660"/>
        <w:gridCol w:w="771"/>
        <w:gridCol w:w="619"/>
        <w:gridCol w:w="1057"/>
        <w:gridCol w:w="485"/>
        <w:gridCol w:w="409"/>
        <w:gridCol w:w="459"/>
        <w:gridCol w:w="499"/>
        <w:gridCol w:w="472"/>
        <w:gridCol w:w="469"/>
        <w:gridCol w:w="524"/>
        <w:gridCol w:w="571"/>
        <w:gridCol w:w="568"/>
      </w:tblGrid>
      <w:tr w:rsidR="004D414B" w:rsidRPr="008515C2" w:rsidTr="00872514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:rsidR="004D414B" w:rsidRPr="008515C2" w:rsidRDefault="004D414B" w:rsidP="00882020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ლ/პ/</w:t>
            </w:r>
            <w:r w:rsidRPr="008515C2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ლ/</w:t>
            </w:r>
            <w:r w:rsidRPr="008515C2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4D414B" w:rsidRPr="008515C2" w:rsidTr="00F416FE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81" w:type="dxa"/>
            <w:vMerge w:val="restart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19" w:type="dxa"/>
            <w:vMerge w:val="restart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5" w:type="dxa"/>
            <w:vMerge w:val="restart"/>
            <w:tcBorders>
              <w:lef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409" w:type="dxa"/>
            <w:vMerge w:val="restart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459" w:type="dxa"/>
            <w:vMerge w:val="restart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499" w:type="dxa"/>
            <w:vMerge w:val="restart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</w:t>
            </w:r>
          </w:p>
        </w:tc>
        <w:tc>
          <w:tcPr>
            <w:tcW w:w="469" w:type="dxa"/>
            <w:vMerge w:val="restart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</w:t>
            </w:r>
          </w:p>
        </w:tc>
        <w:tc>
          <w:tcPr>
            <w:tcW w:w="524" w:type="dxa"/>
            <w:vMerge w:val="restart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4D414B" w:rsidRPr="008515C2" w:rsidTr="00F416FE">
        <w:trPr>
          <w:cantSplit/>
          <w:trHeight w:val="2231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4D414B" w:rsidRPr="008515C2" w:rsidRDefault="004D414B" w:rsidP="00882020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771" w:type="dxa"/>
            <w:tcBorders>
              <w:bottom w:val="double" w:sz="4" w:space="0" w:color="auto"/>
            </w:tcBorders>
            <w:textDirection w:val="btLr"/>
          </w:tcPr>
          <w:p w:rsidR="004D414B" w:rsidRPr="008515C2" w:rsidRDefault="004D414B" w:rsidP="00882020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19" w:type="dxa"/>
            <w:vMerge/>
            <w:tcBorders>
              <w:bottom w:val="double" w:sz="4" w:space="0" w:color="auto"/>
            </w:tcBorders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Merge/>
            <w:tcBorders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Merge/>
            <w:tcBorders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vMerge/>
            <w:tcBorders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9" w:type="dxa"/>
            <w:vMerge/>
            <w:tcBorders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Merge/>
            <w:tcBorders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4D414B" w:rsidRPr="008515C2" w:rsidTr="00F416FE">
        <w:trPr>
          <w:trHeight w:val="69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6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14B" w:rsidRPr="008515C2" w:rsidRDefault="004D414B" w:rsidP="00957C29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</w:t>
            </w:r>
          </w:p>
        </w:tc>
      </w:tr>
      <w:tr w:rsidR="004D414B" w:rsidRPr="008515C2" w:rsidTr="004D414B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66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საუნივერსიტეტო სავალდებულო (15 </w:t>
            </w: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ECTS</w:t>
            </w: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)</w:t>
            </w:r>
          </w:p>
        </w:tc>
      </w:tr>
      <w:tr w:rsidR="004D414B" w:rsidRPr="008515C2" w:rsidTr="00F416FE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414B" w:rsidRPr="008515C2" w:rsidRDefault="0026208A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  <w:r w:rsidR="004D414B"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 w:rsidR="004D414B" w:rsidRPr="008515C2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უცხო ენა-1 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414B" w:rsidRPr="00272D60" w:rsidRDefault="004D414B" w:rsidP="00272D6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/0/</w:t>
            </w:r>
            <w:r w:rsidR="00272D6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48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lightGray"/>
                <w:lang w:val="ka-GE" w:eastAsia="ru-RU"/>
              </w:rPr>
            </w:pPr>
          </w:p>
        </w:tc>
      </w:tr>
      <w:tr w:rsidR="004D414B" w:rsidRPr="008515C2" w:rsidTr="00F416F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26208A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  <w:r w:rsidR="004D414B"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 w:rsidR="004D414B" w:rsidRPr="008515C2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ენა-2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4D414B" w:rsidRPr="00272D60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0/3/0/</w:t>
            </w:r>
            <w:r w:rsidR="00272D6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9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</w:t>
            </w:r>
          </w:p>
        </w:tc>
      </w:tr>
      <w:tr w:rsidR="004D414B" w:rsidRPr="008515C2" w:rsidTr="00F416FE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4D414B" w:rsidP="0026208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="0026208A"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3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ენა-3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0/3/0</w:t>
            </w:r>
            <w:r w:rsidR="00272D6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9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1.2</w:t>
            </w:r>
          </w:p>
        </w:tc>
      </w:tr>
      <w:tr w:rsidR="00957C29" w:rsidRPr="008515C2" w:rsidTr="00F416FE">
        <w:trPr>
          <w:trHeight w:val="291"/>
          <w:jc w:val="center"/>
        </w:trPr>
        <w:tc>
          <w:tcPr>
            <w:tcW w:w="459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C29" w:rsidRPr="008515C2" w:rsidRDefault="00957C29" w:rsidP="00882020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</w:tcPr>
          <w:p w:rsidR="00957C29" w:rsidRPr="008515C2" w:rsidRDefault="005A73DD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 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957C29" w:rsidRPr="008515C2" w:rsidRDefault="00957C29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781" w:type="dxa"/>
            <w:vAlign w:val="center"/>
          </w:tcPr>
          <w:p w:rsidR="00957C29" w:rsidRPr="008515C2" w:rsidRDefault="00957C29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375</w:t>
            </w:r>
          </w:p>
        </w:tc>
        <w:tc>
          <w:tcPr>
            <w:tcW w:w="660" w:type="dxa"/>
            <w:vAlign w:val="center"/>
          </w:tcPr>
          <w:p w:rsidR="00957C29" w:rsidRPr="008515C2" w:rsidRDefault="00957C29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771" w:type="dxa"/>
            <w:vAlign w:val="center"/>
          </w:tcPr>
          <w:p w:rsidR="00957C29" w:rsidRPr="008515C2" w:rsidRDefault="00957C29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619" w:type="dxa"/>
            <w:vAlign w:val="center"/>
          </w:tcPr>
          <w:p w:rsidR="00957C29" w:rsidRPr="008515C2" w:rsidRDefault="00957C29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186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957C29" w:rsidRPr="008515C2" w:rsidRDefault="00957C29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957C29" w:rsidRPr="008515C2" w:rsidRDefault="00957C29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957C29" w:rsidRPr="008515C2" w:rsidRDefault="00957C29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957C29" w:rsidRPr="008515C2" w:rsidRDefault="00957C29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Align w:val="center"/>
          </w:tcPr>
          <w:p w:rsidR="00957C29" w:rsidRPr="008515C2" w:rsidRDefault="00957C29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957C29" w:rsidRPr="008515C2" w:rsidRDefault="00957C29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957C29" w:rsidRPr="008515C2" w:rsidRDefault="00957C29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957C29" w:rsidRPr="008515C2" w:rsidRDefault="00957C29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957C29" w:rsidRPr="008515C2" w:rsidRDefault="00957C29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957C29" w:rsidRPr="008515C2" w:rsidRDefault="00957C29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D414B" w:rsidRPr="008515C2" w:rsidTr="004D414B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4D414B" w:rsidRPr="008515C2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266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4D414B" w:rsidRPr="008515C2" w:rsidRDefault="00472DAF" w:rsidP="00A945F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 xml:space="preserve">საფაკულტეტო </w:t>
            </w:r>
            <w:r w:rsidR="008515C2"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სავალდებულო</w:t>
            </w:r>
            <w:r w:rsidR="008515C2"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 xml:space="preserve"> კურსები (20 </w:t>
            </w:r>
            <w:r w:rsidR="00A945F0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 </w:t>
            </w:r>
            <w:r w:rsidR="00A945F0"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ECTS</w:t>
            </w:r>
            <w:r w:rsidR="008515C2"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 xml:space="preserve"> – 4 კურსი)</w:t>
            </w:r>
          </w:p>
        </w:tc>
      </w:tr>
      <w:tr w:rsidR="008515C2" w:rsidRPr="008515C2" w:rsidTr="00A24A62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15C2" w:rsidRPr="008515C2" w:rsidRDefault="008515C2" w:rsidP="003D072F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8515C2">
              <w:rPr>
                <w:rFonts w:ascii="Sylfaen" w:hAnsi="Sylfaen" w:cs="Arial"/>
                <w:sz w:val="20"/>
                <w:szCs w:val="20"/>
              </w:rPr>
              <w:t>კომპიუტერული უნარ</w:t>
            </w:r>
            <w:r w:rsidR="003D072F">
              <w:rPr>
                <w:rFonts w:ascii="Sylfaen" w:hAnsi="Sylfaen" w:cs="Arial"/>
                <w:sz w:val="20"/>
                <w:szCs w:val="20"/>
                <w:lang w:val="ka-GE"/>
              </w:rPr>
              <w:t>-</w:t>
            </w:r>
            <w:r w:rsidRPr="008515C2">
              <w:rPr>
                <w:rFonts w:ascii="Sylfaen" w:hAnsi="Sylfaen" w:cs="Arial"/>
                <w:sz w:val="20"/>
                <w:szCs w:val="20"/>
              </w:rPr>
              <w:t>ჩვევები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tcBorders>
              <w:top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tcBorders>
              <w:top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515C2" w:rsidRPr="008515C2" w:rsidRDefault="00272D60" w:rsidP="00272D6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2/0/2/0</w:t>
            </w:r>
          </w:p>
        </w:tc>
        <w:tc>
          <w:tcPr>
            <w:tcW w:w="4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8515C2" w:rsidRPr="008515C2" w:rsidTr="00A24A62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af-ZA"/>
              </w:rPr>
            </w:pPr>
            <w:r w:rsidRPr="008515C2">
              <w:rPr>
                <w:rFonts w:ascii="Sylfaen" w:hAnsi="Sylfaen" w:cs="Arial"/>
                <w:bCs/>
                <w:sz w:val="20"/>
                <w:szCs w:val="20"/>
                <w:lang w:val="af-ZA"/>
              </w:rPr>
              <w:t>მათ. ანალიზი-1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8515C2" w:rsidRPr="00495442" w:rsidRDefault="0049544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8515C2" w:rsidRPr="008515C2" w:rsidRDefault="0049544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8515C2" w:rsidRPr="008515C2" w:rsidTr="00A24A62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</w:rPr>
            </w:pPr>
            <w:r w:rsidRPr="008515C2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წრფივი ალგებრა და ანალიზური გეომეტრია</w:t>
            </w:r>
            <w:r w:rsidRPr="008515C2">
              <w:rPr>
                <w:rFonts w:ascii="Sylfaen" w:hAnsi="Sylfaen" w:cs="Arial"/>
                <w:bCs/>
                <w:sz w:val="20"/>
                <w:szCs w:val="20"/>
              </w:rPr>
              <w:t xml:space="preserve"> - 1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8515C2" w:rsidRPr="008515C2" w:rsidRDefault="00DF2EDF" w:rsidP="00DF2ED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8515C2" w:rsidRPr="008515C2" w:rsidTr="00A24A62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</w:rPr>
            </w:pPr>
            <w:r w:rsidRPr="008515C2">
              <w:rPr>
                <w:rFonts w:ascii="Sylfaen" w:hAnsi="Sylfaen" w:cs="Arial"/>
                <w:bCs/>
                <w:sz w:val="20"/>
                <w:szCs w:val="20"/>
              </w:rPr>
              <w:t>დაპროგრამების საფუძვლები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8515C2" w:rsidRPr="008515C2" w:rsidRDefault="00917A2F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8515C2" w:rsidRPr="008515C2" w:rsidTr="00A24A62">
        <w:trPr>
          <w:trHeight w:val="291"/>
          <w:jc w:val="center"/>
        </w:trPr>
        <w:tc>
          <w:tcPr>
            <w:tcW w:w="4593" w:type="dxa"/>
            <w:gridSpan w:val="2"/>
            <w:tcBorders>
              <w:lef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15C2">
              <w:rPr>
                <w:rFonts w:ascii="Sylfaen" w:hAnsi="Sylfaen"/>
                <w:b/>
                <w:sz w:val="20"/>
                <w:szCs w:val="20"/>
                <w:lang w:val="ka-GE"/>
              </w:rPr>
              <w:t>სულ: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515C2" w:rsidRPr="005A73DD" w:rsidRDefault="005A73DD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5A73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781" w:type="dxa"/>
            <w:vAlign w:val="center"/>
          </w:tcPr>
          <w:p w:rsidR="008515C2" w:rsidRPr="005A73DD" w:rsidRDefault="005A73DD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5A73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500</w:t>
            </w:r>
          </w:p>
        </w:tc>
        <w:tc>
          <w:tcPr>
            <w:tcW w:w="660" w:type="dxa"/>
            <w:vAlign w:val="center"/>
          </w:tcPr>
          <w:p w:rsidR="008515C2" w:rsidRPr="005A73DD" w:rsidRDefault="005A73DD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5A73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210</w:t>
            </w:r>
          </w:p>
        </w:tc>
        <w:tc>
          <w:tcPr>
            <w:tcW w:w="771" w:type="dxa"/>
            <w:vAlign w:val="center"/>
          </w:tcPr>
          <w:p w:rsidR="008515C2" w:rsidRPr="005A73DD" w:rsidRDefault="005A73DD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5A73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619" w:type="dxa"/>
            <w:vAlign w:val="center"/>
          </w:tcPr>
          <w:p w:rsidR="008515C2" w:rsidRPr="005A73DD" w:rsidRDefault="005A73DD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5A73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278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8515C2" w:rsidRPr="008515C2" w:rsidTr="008515C2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515C2" w:rsidRPr="008515C2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3</w:t>
            </w:r>
          </w:p>
        </w:tc>
        <w:tc>
          <w:tcPr>
            <w:tcW w:w="13266" w:type="dxa"/>
            <w:gridSpan w:val="17"/>
            <w:tcBorders>
              <w:right w:val="double" w:sz="4" w:space="0" w:color="auto"/>
            </w:tcBorders>
            <w:shd w:val="clear" w:color="auto" w:fill="DDD9C3" w:themeFill="background2" w:themeFillShade="E6"/>
          </w:tcPr>
          <w:p w:rsidR="008515C2" w:rsidRPr="008515C2" w:rsidRDefault="008515C2" w:rsidP="008515C2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bCs/>
                <w:sz w:val="20"/>
                <w:szCs w:val="20"/>
                <w:lang w:val="de-DE" w:eastAsia="ru-RU"/>
              </w:rPr>
            </w:pPr>
            <w:r w:rsidRPr="008515C2">
              <w:rPr>
                <w:rFonts w:ascii="Sylfaen" w:eastAsia="Times New Roman" w:hAnsi="Sylfaen" w:cs="AcadNusx"/>
                <w:b/>
                <w:bCs/>
                <w:sz w:val="20"/>
                <w:szCs w:val="20"/>
                <w:lang w:val="de-DE" w:eastAsia="ru-RU"/>
              </w:rPr>
              <w:t xml:space="preserve">საფაკულტეტო არჩევითი კურსები (5 </w:t>
            </w:r>
            <w:r w:rsidR="00A945F0" w:rsidRPr="00A945F0">
              <w:rPr>
                <w:rFonts w:ascii="Sylfaen" w:eastAsia="Times New Roman" w:hAnsi="Sylfaen" w:cs="AcadNusx"/>
                <w:b/>
                <w:bCs/>
                <w:sz w:val="20"/>
                <w:szCs w:val="20"/>
                <w:lang w:val="ka-GE" w:eastAsia="ru-RU"/>
              </w:rPr>
              <w:t xml:space="preserve"> </w:t>
            </w:r>
            <w:r w:rsidR="00A945F0" w:rsidRPr="00A945F0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ECTS</w:t>
            </w:r>
            <w:r w:rsidRPr="008515C2">
              <w:rPr>
                <w:rFonts w:ascii="Sylfaen" w:eastAsia="Times New Roman" w:hAnsi="Sylfaen" w:cs="AcadNusx"/>
                <w:b/>
                <w:bCs/>
                <w:sz w:val="20"/>
                <w:szCs w:val="20"/>
                <w:lang w:val="de-DE" w:eastAsia="ru-RU"/>
              </w:rPr>
              <w:t xml:space="preserve"> 1 კურსი)</w:t>
            </w:r>
          </w:p>
          <w:p w:rsidR="008515C2" w:rsidRPr="00A945F0" w:rsidRDefault="008515C2" w:rsidP="008515C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945F0">
              <w:rPr>
                <w:rFonts w:ascii="Sylfaen" w:eastAsia="Times New Roman" w:hAnsi="Sylfaen" w:cs="AcadNusx"/>
                <w:b/>
                <w:bCs/>
                <w:sz w:val="20"/>
                <w:szCs w:val="20"/>
                <w:lang w:val="de-DE" w:eastAsia="ru-RU"/>
              </w:rPr>
              <w:t xml:space="preserve"> </w:t>
            </w:r>
            <w:r w:rsidRPr="00A945F0">
              <w:rPr>
                <w:rFonts w:ascii="Sylfaen" w:eastAsia="Times New Roman" w:hAnsi="Sylfaen" w:cs="AcadNusx"/>
                <w:b/>
                <w:bCs/>
                <w:sz w:val="20"/>
                <w:szCs w:val="20"/>
                <w:lang w:val="ka-GE" w:eastAsia="ru-RU"/>
              </w:rPr>
              <w:t>შენიშვნა.</w:t>
            </w:r>
            <w:r w:rsidR="00A945F0" w:rsidRPr="00A945F0">
              <w:rPr>
                <w:rFonts w:ascii="Sylfaen" w:eastAsia="Times New Roman" w:hAnsi="Sylfaen" w:cs="AcadNusx"/>
                <w:b/>
                <w:bCs/>
                <w:sz w:val="20"/>
                <w:szCs w:val="20"/>
                <w:lang w:val="ka-GE" w:eastAsia="ru-RU"/>
              </w:rPr>
              <w:t xml:space="preserve"> </w:t>
            </w:r>
            <w:r w:rsidRPr="00A945F0">
              <w:rPr>
                <w:rFonts w:ascii="Sylfaen" w:eastAsia="Times New Roman" w:hAnsi="Sylfaen" w:cs="AcadNusx"/>
                <w:bCs/>
                <w:sz w:val="20"/>
                <w:szCs w:val="20"/>
                <w:lang w:val="de-DE" w:eastAsia="ru-RU"/>
              </w:rPr>
              <w:t>სტუდენტი ირჩევს ერთ</w:t>
            </w:r>
            <w:r w:rsidRPr="00A945F0">
              <w:rPr>
                <w:rFonts w:ascii="Sylfaen" w:eastAsia="Times New Roman" w:hAnsi="Sylfaen" w:cs="AcadNusx"/>
                <w:bCs/>
                <w:sz w:val="20"/>
                <w:szCs w:val="20"/>
                <w:lang w:val="ka-GE" w:eastAsia="ru-RU"/>
              </w:rPr>
              <w:t>-</w:t>
            </w:r>
            <w:r w:rsidRPr="00A945F0">
              <w:rPr>
                <w:rFonts w:ascii="Sylfaen" w:eastAsia="Times New Roman" w:hAnsi="Sylfaen" w:cs="AcadNusx"/>
                <w:bCs/>
                <w:sz w:val="20"/>
                <w:szCs w:val="20"/>
                <w:lang w:val="de-DE" w:eastAsia="ru-RU"/>
              </w:rPr>
              <w:t xml:space="preserve">ერთს </w:t>
            </w:r>
            <w:r w:rsidRPr="00A945F0">
              <w:rPr>
                <w:rFonts w:ascii="Sylfaen" w:eastAsia="Times New Roman" w:hAnsi="Sylfaen" w:cs="AcadNusx"/>
                <w:bCs/>
                <w:sz w:val="20"/>
                <w:szCs w:val="20"/>
                <w:lang w:val="ka-GE" w:eastAsia="ru-RU"/>
              </w:rPr>
              <w:t>3.1</w:t>
            </w:r>
            <w:r w:rsidRPr="00A945F0">
              <w:rPr>
                <w:rFonts w:ascii="Sylfaen" w:eastAsia="Times New Roman" w:hAnsi="Sylfaen" w:cs="AcadNusx"/>
                <w:bCs/>
                <w:sz w:val="20"/>
                <w:szCs w:val="20"/>
                <w:lang w:val="de-DE" w:eastAsia="ru-RU"/>
              </w:rPr>
              <w:t>-</w:t>
            </w:r>
            <w:r w:rsidRPr="00A945F0">
              <w:rPr>
                <w:rFonts w:ascii="Sylfaen" w:eastAsia="Times New Roman" w:hAnsi="Sylfaen" w:cs="AcadNusx"/>
                <w:bCs/>
                <w:sz w:val="20"/>
                <w:szCs w:val="20"/>
                <w:lang w:val="ka-GE" w:eastAsia="ru-RU"/>
              </w:rPr>
              <w:t>3.4</w:t>
            </w:r>
            <w:r w:rsidRPr="00A945F0">
              <w:rPr>
                <w:rFonts w:ascii="Sylfaen" w:eastAsia="Times New Roman" w:hAnsi="Sylfaen" w:cs="AcadNusx"/>
                <w:bCs/>
                <w:sz w:val="20"/>
                <w:szCs w:val="20"/>
                <w:lang w:val="de-DE" w:eastAsia="ru-RU"/>
              </w:rPr>
              <w:t xml:space="preserve"> კურსებს შორის</w:t>
            </w:r>
            <w:r w:rsidR="00A945F0">
              <w:rPr>
                <w:rFonts w:ascii="Sylfaen" w:eastAsia="Times New Roman" w:hAnsi="Sylfaen" w:cs="AcadNusx"/>
                <w:bCs/>
                <w:i/>
                <w:sz w:val="20"/>
                <w:szCs w:val="20"/>
                <w:lang w:val="ka-GE" w:eastAsia="ru-RU"/>
              </w:rPr>
              <w:t xml:space="preserve"> </w:t>
            </w:r>
          </w:p>
        </w:tc>
      </w:tr>
      <w:tr w:rsidR="00A945F0" w:rsidRPr="008515C2" w:rsidTr="00A24A62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3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A945F0" w:rsidRDefault="00A945F0" w:rsidP="00A945F0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af-ZA"/>
              </w:rPr>
            </w:pPr>
            <w:r w:rsidRPr="00A945F0">
              <w:rPr>
                <w:rFonts w:ascii="Sylfaen" w:hAnsi="Sylfaen" w:cs="Arial"/>
                <w:bCs/>
                <w:sz w:val="20"/>
                <w:szCs w:val="20"/>
              </w:rPr>
              <w:t>ფიზიკის</w:t>
            </w:r>
            <w:r w:rsidRPr="00A945F0">
              <w:rPr>
                <w:rFonts w:ascii="Sylfaen" w:hAnsi="Sylfaen" w:cs="Arial"/>
                <w:bCs/>
                <w:sz w:val="20"/>
                <w:szCs w:val="20"/>
                <w:lang w:val="af-ZA"/>
              </w:rPr>
              <w:t xml:space="preserve"> </w:t>
            </w:r>
            <w:r w:rsidRPr="00A945F0">
              <w:rPr>
                <w:rFonts w:ascii="Sylfaen" w:hAnsi="Sylfaen" w:cs="Arial"/>
                <w:bCs/>
                <w:sz w:val="20"/>
                <w:szCs w:val="20"/>
              </w:rPr>
              <w:t>შესავალი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8515C2" w:rsidRDefault="003D072F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3D072F" w:rsidRDefault="003D072F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945F0" w:rsidRPr="008515C2" w:rsidTr="00A24A62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A945F0" w:rsidRDefault="00A945F0" w:rsidP="00A945F0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af-ZA"/>
              </w:rPr>
            </w:pPr>
            <w:r w:rsidRPr="00A945F0">
              <w:rPr>
                <w:rFonts w:ascii="Sylfaen" w:hAnsi="Sylfaen" w:cs="Arial"/>
                <w:bCs/>
                <w:sz w:val="20"/>
                <w:szCs w:val="20"/>
              </w:rPr>
              <w:t>ქიმიის</w:t>
            </w:r>
            <w:r w:rsidRPr="00A945F0">
              <w:rPr>
                <w:rFonts w:ascii="Sylfaen" w:hAnsi="Sylfaen" w:cs="Arial"/>
                <w:bCs/>
                <w:sz w:val="20"/>
                <w:szCs w:val="20"/>
                <w:lang w:val="af-ZA"/>
              </w:rPr>
              <w:t xml:space="preserve"> </w:t>
            </w:r>
            <w:r w:rsidRPr="00A945F0">
              <w:rPr>
                <w:rFonts w:ascii="Sylfaen" w:hAnsi="Sylfaen" w:cs="Arial"/>
                <w:bCs/>
                <w:sz w:val="20"/>
                <w:szCs w:val="20"/>
              </w:rPr>
              <w:t>შესავალი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E07B88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945F0" w:rsidRPr="008515C2" w:rsidTr="00A24A62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A945F0" w:rsidRDefault="00A945F0" w:rsidP="00A945F0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</w:rPr>
            </w:pPr>
            <w:r w:rsidRPr="00A945F0">
              <w:rPr>
                <w:rFonts w:ascii="Sylfaen" w:hAnsi="Sylfaen" w:cs="Arial"/>
                <w:bCs/>
                <w:sz w:val="20"/>
                <w:szCs w:val="20"/>
              </w:rPr>
              <w:t>ბიოლოგიის</w:t>
            </w:r>
            <w:r w:rsidRPr="00A945F0">
              <w:rPr>
                <w:rFonts w:ascii="Sylfaen" w:hAnsi="Sylfaen" w:cs="Arial"/>
                <w:bCs/>
                <w:sz w:val="20"/>
                <w:szCs w:val="20"/>
                <w:lang w:val="af-ZA"/>
              </w:rPr>
              <w:t xml:space="preserve"> </w:t>
            </w:r>
            <w:r w:rsidRPr="00A945F0">
              <w:rPr>
                <w:rFonts w:ascii="Sylfaen" w:hAnsi="Sylfaen" w:cs="Arial"/>
                <w:bCs/>
                <w:sz w:val="20"/>
                <w:szCs w:val="20"/>
              </w:rPr>
              <w:t>შესავალი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E07B88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945F0" w:rsidRPr="008515C2" w:rsidTr="00A24A62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A945F0" w:rsidRDefault="00A945F0" w:rsidP="00A945F0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</w:rPr>
            </w:pPr>
            <w:r w:rsidRPr="00A945F0">
              <w:rPr>
                <w:rFonts w:ascii="Sylfaen" w:hAnsi="Sylfaen" w:cs="Arial"/>
                <w:bCs/>
                <w:sz w:val="20"/>
                <w:szCs w:val="20"/>
              </w:rPr>
              <w:t>გეოგრაფიის შესავალი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8515C2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8515C2" w:rsidRDefault="003D7C71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E07B88" w:rsidRDefault="00E07B88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A945F0" w:rsidRPr="008515C2" w:rsidTr="00F416FE">
        <w:trPr>
          <w:trHeight w:val="291"/>
          <w:jc w:val="center"/>
        </w:trPr>
        <w:tc>
          <w:tcPr>
            <w:tcW w:w="4593" w:type="dxa"/>
            <w:gridSpan w:val="2"/>
            <w:tcBorders>
              <w:lef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სულ: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5A73DD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8515C2" w:rsidRDefault="005A73DD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5A73DD" w:rsidRDefault="005A73DD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8515C2" w:rsidRDefault="005A73DD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5A73DD" w:rsidRDefault="005A73DD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A945F0" w:rsidRPr="008515C2" w:rsidTr="004D414B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266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945F0" w:rsidRPr="008515C2" w:rsidRDefault="00A945F0" w:rsidP="00677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სპეციალობის  სავალდებულო კურსები (</w:t>
            </w: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1</w:t>
            </w:r>
            <w:r w:rsidR="006775DA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5 </w:t>
            </w: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ECTS</w:t>
            </w: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)</w:t>
            </w:r>
          </w:p>
        </w:tc>
      </w:tr>
      <w:tr w:rsidR="00A945F0" w:rsidRPr="008515C2" w:rsidTr="00A24A6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დაპროგრამება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A945F0" w:rsidRPr="008515C2" w:rsidRDefault="002F373B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A945F0" w:rsidRPr="002F373B" w:rsidRDefault="002F373B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tcBorders>
              <w:top w:val="double" w:sz="4" w:space="0" w:color="auto"/>
            </w:tcBorders>
            <w:vAlign w:val="center"/>
          </w:tcPr>
          <w:p w:rsidR="00A945F0" w:rsidRPr="008515C2" w:rsidRDefault="002F373B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tcBorders>
              <w:top w:val="double" w:sz="4" w:space="0" w:color="auto"/>
            </w:tcBorders>
            <w:vAlign w:val="center"/>
          </w:tcPr>
          <w:p w:rsidR="00A945F0" w:rsidRPr="008515C2" w:rsidRDefault="002F373B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2F373B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C57902" w:rsidRDefault="002F373B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5790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A945F0" w:rsidRPr="00C57902" w:rsidRDefault="002F373B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5790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ობიექტებზე ორიენტირებული დაპროგრამება 1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8515C2" w:rsidRDefault="00C5790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8515C2" w:rsidRDefault="00C5790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8515C2" w:rsidRDefault="00C5790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8515C2" w:rsidRDefault="00C5790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C57902" w:rsidRDefault="00C5790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C57902" w:rsidRDefault="00C5790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5790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C57902" w:rsidRDefault="00C57902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ობიექტებზე ორიენტირებული დაპროგრამება 2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FD164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8515C2" w:rsidRDefault="00C5790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C57902" w:rsidRDefault="00C5790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8515C2" w:rsidRDefault="00C5790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C57902" w:rsidRDefault="00C5790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364783" w:rsidRDefault="00364783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C57902" w:rsidRDefault="00364783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C57902" w:rsidRDefault="00C57902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მათემატიკური ანალიზი</w:t>
            </w: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A945F0" w:rsidRPr="008515C2" w:rsidRDefault="00FB6B66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A945F0" w:rsidRPr="008515C2" w:rsidRDefault="00FB6B66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tcBorders>
              <w:top w:val="double" w:sz="4" w:space="0" w:color="auto"/>
            </w:tcBorders>
            <w:vAlign w:val="center"/>
          </w:tcPr>
          <w:p w:rsidR="00A945F0" w:rsidRPr="008515C2" w:rsidRDefault="00FB6B66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tcBorders>
              <w:top w:val="double" w:sz="4" w:space="0" w:color="auto"/>
            </w:tcBorders>
            <w:vAlign w:val="center"/>
          </w:tcPr>
          <w:p w:rsidR="00A945F0" w:rsidRPr="008515C2" w:rsidRDefault="00FB6B66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45F0" w:rsidRPr="00FB6B66" w:rsidRDefault="00FB6B66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C57902" w:rsidRDefault="00FB6B66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C57902" w:rsidRDefault="00FB6B66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 xml:space="preserve">წრფივი ალგებრა და ანალიზური გეომეტრია </w:t>
            </w: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8515C2" w:rsidRDefault="00F4601E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8515C2" w:rsidRDefault="00173AC4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8515C2" w:rsidRDefault="00F4601E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8515C2" w:rsidRDefault="00173AC4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8515C2" w:rsidRDefault="00173AC4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C57902" w:rsidRDefault="00173AC4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C57902" w:rsidRDefault="00173AC4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</w:t>
            </w:r>
          </w:p>
        </w:tc>
      </w:tr>
      <w:tr w:rsidR="00A945F0" w:rsidRPr="008515C2" w:rsidTr="00173AC4">
        <w:trPr>
          <w:trHeight w:val="280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დისკრეტული მათემატიკა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8515C2" w:rsidRDefault="000D4D23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8515C2" w:rsidRDefault="000D4D23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8515C2" w:rsidRDefault="000D4D23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8515C2" w:rsidRDefault="000D4D23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8515C2" w:rsidRDefault="000D4D23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C57902" w:rsidRDefault="000D4D23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C57902" w:rsidRDefault="000D4D23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4.5</w:t>
            </w:r>
          </w:p>
        </w:tc>
      </w:tr>
      <w:tr w:rsidR="00A945F0" w:rsidRPr="008515C2" w:rsidTr="00173AC4">
        <w:trPr>
          <w:trHeight w:val="217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რიცხვითი მეთოდები</w:t>
            </w:r>
          </w:p>
        </w:tc>
        <w:tc>
          <w:tcPr>
            <w:tcW w:w="431" w:type="dxa"/>
            <w:vAlign w:val="center"/>
          </w:tcPr>
          <w:p w:rsidR="00A945F0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8515C2" w:rsidRDefault="00A04764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8515C2" w:rsidRDefault="00A04764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8515C2" w:rsidRDefault="00A04764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8515C2" w:rsidRDefault="00A04764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8515C2" w:rsidRDefault="00A71CD8" w:rsidP="00A71CD8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="00A0476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  <w:r w:rsidR="00A0476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C57902" w:rsidRDefault="00A04764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C57902" w:rsidRDefault="00A04764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4.4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af-ZA"/>
              </w:rPr>
            </w:pPr>
            <w:proofErr w:type="gramStart"/>
            <w:r w:rsidRPr="00386887">
              <w:rPr>
                <w:rFonts w:ascii="Sylfaen" w:hAnsi="Sylfaen" w:cs="Arial"/>
                <w:sz w:val="20"/>
                <w:szCs w:val="20"/>
              </w:rPr>
              <w:t>ალბათობის</w:t>
            </w:r>
            <w:proofErr w:type="gramEnd"/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r w:rsidRPr="00386887">
              <w:rPr>
                <w:rFonts w:ascii="Sylfaen" w:hAnsi="Sylfaen" w:cs="Arial"/>
                <w:sz w:val="20"/>
                <w:szCs w:val="20"/>
              </w:rPr>
              <w:t>თეორია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r w:rsidRPr="00386887">
              <w:rPr>
                <w:rFonts w:ascii="Sylfaen" w:hAnsi="Sylfaen" w:cs="Arial"/>
                <w:sz w:val="20"/>
                <w:szCs w:val="20"/>
              </w:rPr>
              <w:t>და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r w:rsidRPr="00386887">
              <w:rPr>
                <w:rFonts w:ascii="Sylfaen" w:hAnsi="Sylfaen" w:cs="Arial"/>
                <w:sz w:val="20"/>
                <w:szCs w:val="20"/>
              </w:rPr>
              <w:t>მათ</w:t>
            </w: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r w:rsidRPr="00386887">
              <w:rPr>
                <w:rFonts w:ascii="Sylfaen" w:hAnsi="Sylfaen" w:cs="Arial"/>
                <w:sz w:val="20"/>
                <w:szCs w:val="20"/>
              </w:rPr>
              <w:t>სტატისტიკა</w:t>
            </w:r>
          </w:p>
        </w:tc>
        <w:tc>
          <w:tcPr>
            <w:tcW w:w="431" w:type="dxa"/>
            <w:vAlign w:val="center"/>
          </w:tcPr>
          <w:p w:rsidR="00A945F0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363B69" w:rsidRDefault="00363B69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363B69" w:rsidRDefault="00363B69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363B69" w:rsidRDefault="00363B69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363B69" w:rsidRDefault="00363B69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363B69" w:rsidRDefault="00363B69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C57902" w:rsidRDefault="00363B69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363B69" w:rsidRDefault="00363B69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4.4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მათემატიკური დაპროგრამება</w:t>
            </w:r>
          </w:p>
        </w:tc>
        <w:tc>
          <w:tcPr>
            <w:tcW w:w="431" w:type="dxa"/>
            <w:vAlign w:val="center"/>
          </w:tcPr>
          <w:p w:rsidR="00A945F0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8515C2" w:rsidRDefault="00D14BA4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8515C2" w:rsidRDefault="00D14BA4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8515C2" w:rsidRDefault="00D14BA4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8515C2" w:rsidRDefault="00D14BA4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8515C2" w:rsidRDefault="00D14BA4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C57902" w:rsidRDefault="00D14BA4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C57902" w:rsidRDefault="00D14BA4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4.5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ინფორმატიკა</w:t>
            </w:r>
          </w:p>
        </w:tc>
        <w:tc>
          <w:tcPr>
            <w:tcW w:w="431" w:type="dxa"/>
            <w:vAlign w:val="center"/>
          </w:tcPr>
          <w:p w:rsidR="00A945F0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8515C2" w:rsidRDefault="00E21ED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8515C2" w:rsidRDefault="00E21ED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8515C2" w:rsidRDefault="00E21ED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8515C2" w:rsidRDefault="00E21ED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8515C2" w:rsidRDefault="00E21ED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C57902" w:rsidRDefault="00E21ED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E21ED2" w:rsidRDefault="00E21ED2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5F0" w:rsidRPr="008515C2" w:rsidTr="00C57902">
        <w:trPr>
          <w:trHeight w:val="98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ალგორითმები და მონაცემთა სტრუქტურები 1</w:t>
            </w:r>
          </w:p>
        </w:tc>
        <w:tc>
          <w:tcPr>
            <w:tcW w:w="431" w:type="dxa"/>
            <w:vAlign w:val="center"/>
          </w:tcPr>
          <w:p w:rsidR="00A945F0" w:rsidRPr="00FD1642" w:rsidRDefault="00FD1642" w:rsidP="00A945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636105" w:rsidRDefault="00636105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636105" w:rsidRDefault="00636105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636105" w:rsidRDefault="00636105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636105" w:rsidRDefault="00636105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636105" w:rsidRDefault="00636105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C5790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C57902" w:rsidRDefault="00636105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9" w:type="dxa"/>
            <w:vAlign w:val="center"/>
          </w:tcPr>
          <w:p w:rsidR="00A945F0" w:rsidRPr="00C5790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C5790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C5790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C5790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C5790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C5790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636105" w:rsidRDefault="00636105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ალგორითმები და მონაცემთა სტრუქტურები 2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A945F0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8515C2" w:rsidRDefault="00AE37E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663BBC" w:rsidRDefault="00663BBC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8515C2" w:rsidRDefault="00AE37E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663BBC" w:rsidRDefault="00663BBC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663BBC" w:rsidRDefault="00663BBC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C57902" w:rsidRDefault="00AE37E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C57902" w:rsidRDefault="00663BBC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4.11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მსოფლიო ინფორმაციული რესურსები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F0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8E5B1E" w:rsidRDefault="008E5B1E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8515C2" w:rsidRDefault="008E5B1E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8515C2" w:rsidRDefault="008E5B1E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8515C2" w:rsidRDefault="008E5B1E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8515C2" w:rsidRDefault="008E5B1E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C57902" w:rsidRDefault="008E5B1E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C57902" w:rsidRDefault="008E5B1E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მონაცემთა ბაზები 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F0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384472" w:rsidRDefault="0038447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384472" w:rsidRDefault="0038447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384472" w:rsidRDefault="0038447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384472" w:rsidRDefault="0038447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384472" w:rsidRDefault="0038447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384472" w:rsidRDefault="0038447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384472" w:rsidRDefault="00384472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მონაცემთა ბაზები 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F0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384472" w:rsidRDefault="0038447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384472" w:rsidRDefault="0038447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384472" w:rsidRDefault="0038447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384472" w:rsidRDefault="0038447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BA1040" w:rsidRDefault="00BA104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384472" w:rsidRDefault="0038447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C5790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C57902" w:rsidRDefault="00384472" w:rsidP="0038447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4.14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/>
                <w:sz w:val="20"/>
                <w:szCs w:val="20"/>
                <w:lang w:val="ka-GE"/>
              </w:rPr>
              <w:t>მართვის თეორია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F0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BA1040" w:rsidRDefault="00BA104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8515C2" w:rsidRDefault="00BA104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BA1040" w:rsidRDefault="00BA104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8515C2" w:rsidRDefault="00BA104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8515C2" w:rsidRDefault="00BA104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BA1040" w:rsidRDefault="00BA104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8515C2" w:rsidRDefault="003704D4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4.4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gramStart"/>
            <w:r w:rsidRPr="00386887">
              <w:rPr>
                <w:rFonts w:ascii="Sylfaen" w:hAnsi="Sylfaen" w:cs="Arial"/>
                <w:sz w:val="20"/>
                <w:szCs w:val="20"/>
              </w:rPr>
              <w:t>კომპიუტერ</w:t>
            </w:r>
            <w:proofErr w:type="gramEnd"/>
            <w:r w:rsidR="00FD1642"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სისტემები და ქსელები 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F0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8515C2" w:rsidRDefault="003966B3" w:rsidP="003966B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8515C2" w:rsidRDefault="003966B3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8515C2" w:rsidRDefault="003966B3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8515C2" w:rsidRDefault="003966B3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8515C2" w:rsidRDefault="003966B3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3966B3" w:rsidRDefault="003966B3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8515C2" w:rsidRDefault="003966B3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gramStart"/>
            <w:r w:rsidRPr="00386887">
              <w:rPr>
                <w:rFonts w:ascii="Sylfaen" w:hAnsi="Sylfaen" w:cs="Arial"/>
                <w:sz w:val="20"/>
                <w:szCs w:val="20"/>
              </w:rPr>
              <w:t>კომპიუტერ</w:t>
            </w:r>
            <w:proofErr w:type="gramEnd"/>
            <w:r w:rsidR="00FD1642"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სისტემები და ქსელები 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945F0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16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8323E2" w:rsidRDefault="008323E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8323E2" w:rsidRDefault="008323E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8323E2" w:rsidRDefault="008323E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8323E2" w:rsidRDefault="008323E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8323E2" w:rsidRDefault="008323E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8323E2" w:rsidRDefault="008323E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8515C2" w:rsidRDefault="008323E2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4.17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სა</w:t>
            </w:r>
            <w:r w:rsidRPr="00386887">
              <w:rPr>
                <w:rFonts w:ascii="Sylfaen" w:hAnsi="Sylfaen" w:cs="Arial"/>
                <w:sz w:val="20"/>
                <w:szCs w:val="20"/>
              </w:rPr>
              <w:t>ოპერაცი</w:t>
            </w: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ო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სისტემები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945F0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16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CB7117" w:rsidRDefault="00CB7117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CB7117" w:rsidRDefault="00CB7117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CB7117" w:rsidRDefault="00CB7117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CB7117" w:rsidRDefault="00CB7117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CB7117" w:rsidRDefault="00CB7117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CB7117" w:rsidRDefault="00CB7117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8515C2" w:rsidRDefault="00CB7117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ინფორმაციის უსაფრთხოება და დაცვა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945F0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16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D63AED" w:rsidRDefault="00D63AED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D63AED" w:rsidRDefault="00D63AED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D63AED" w:rsidRDefault="00D63AED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D63AED" w:rsidRDefault="00D63AED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D63AED" w:rsidRDefault="00D63AED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D63AED" w:rsidRDefault="00D63AED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63AE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8515C2" w:rsidRDefault="00D63AED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4.18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ვებ-დაპროგრამება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945F0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16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5F31F1" w:rsidRDefault="005F31F1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5F31F1" w:rsidRDefault="005F31F1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5F31F1" w:rsidRDefault="005F31F1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5F31F1" w:rsidRDefault="005F31F1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5F31F1" w:rsidRDefault="005F31F1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D63AED" w:rsidRDefault="005F31F1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8515C2" w:rsidRDefault="005F31F1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4.13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gramStart"/>
            <w:r w:rsidRPr="00386887">
              <w:rPr>
                <w:rFonts w:ascii="Sylfaen" w:hAnsi="Sylfaen" w:cs="Arial"/>
                <w:sz w:val="20"/>
                <w:szCs w:val="20"/>
              </w:rPr>
              <w:t>კომპიუტ</w:t>
            </w:r>
            <w:proofErr w:type="gramEnd"/>
            <w:r w:rsidRPr="00386887">
              <w:rPr>
                <w:rFonts w:ascii="Sylfaen" w:hAnsi="Sylfaen" w:cs="Arial"/>
                <w:sz w:val="20"/>
                <w:szCs w:val="20"/>
              </w:rPr>
              <w:t xml:space="preserve">. </w:t>
            </w:r>
            <w:proofErr w:type="gramStart"/>
            <w:r w:rsidRPr="00386887">
              <w:rPr>
                <w:rFonts w:ascii="Sylfaen" w:hAnsi="Sylfaen" w:cs="Arial"/>
                <w:sz w:val="20"/>
                <w:szCs w:val="20"/>
              </w:rPr>
              <w:t>გრაფიკა</w:t>
            </w:r>
            <w:proofErr w:type="gramEnd"/>
            <w:r w:rsidRPr="00386887">
              <w:rPr>
                <w:rFonts w:ascii="Sylfaen" w:hAnsi="Sylfaen" w:cs="Arial"/>
                <w:sz w:val="20"/>
                <w:szCs w:val="20"/>
              </w:rPr>
              <w:t xml:space="preserve"> და მულტიმედ. სისტემები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F0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16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5A73DD" w:rsidRDefault="005A73DD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5A73DD" w:rsidRDefault="005A73DD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5A73DD" w:rsidRDefault="005A73DD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5A73DD" w:rsidRDefault="005A73DD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5A73DD" w:rsidRDefault="005A73DD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D63AED" w:rsidRDefault="005A73DD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8515C2" w:rsidRDefault="005A73DD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A945F0" w:rsidRPr="008515C2" w:rsidTr="00C5790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4.23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F0" w:rsidRPr="00386887" w:rsidRDefault="00A945F0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კომპიუტერის ორგანიზაცია და ფუნქციონირ</w:t>
            </w:r>
            <w:r w:rsidR="00FD1642">
              <w:rPr>
                <w:rFonts w:ascii="Sylfaen" w:hAnsi="Sylfaen" w:cs="Arial"/>
                <w:sz w:val="20"/>
                <w:szCs w:val="20"/>
                <w:lang w:val="ka-GE"/>
              </w:rPr>
              <w:t>ე</w:t>
            </w: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ბა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5F0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16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945F0" w:rsidRPr="00C64AEF" w:rsidRDefault="00C64AEF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945F0" w:rsidRPr="00C64AEF" w:rsidRDefault="00C64AEF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945F0" w:rsidRPr="00C64AEF" w:rsidRDefault="00C64AEF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945F0" w:rsidRPr="00C64AEF" w:rsidRDefault="00C64AEF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C64AEF" w:rsidRDefault="00C64AEF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Align w:val="center"/>
          </w:tcPr>
          <w:p w:rsidR="00A945F0" w:rsidRPr="008515C2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945F0" w:rsidRPr="00D03A20" w:rsidRDefault="00D03A2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945F0" w:rsidRPr="00D63AED" w:rsidRDefault="00A945F0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945F0" w:rsidRPr="008515C2" w:rsidRDefault="00C64AEF" w:rsidP="00C5790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A945F0" w:rsidRPr="008515C2" w:rsidTr="00982D82">
        <w:trPr>
          <w:trHeight w:val="91"/>
          <w:jc w:val="center"/>
        </w:trPr>
        <w:tc>
          <w:tcPr>
            <w:tcW w:w="459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945F0" w:rsidRPr="008515C2" w:rsidRDefault="003966B3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115</w:t>
            </w:r>
          </w:p>
        </w:tc>
        <w:tc>
          <w:tcPr>
            <w:tcW w:w="781" w:type="dxa"/>
            <w:vAlign w:val="center"/>
          </w:tcPr>
          <w:p w:rsidR="00A945F0" w:rsidRPr="005A73DD" w:rsidRDefault="005A73DD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2875</w:t>
            </w:r>
          </w:p>
        </w:tc>
        <w:tc>
          <w:tcPr>
            <w:tcW w:w="660" w:type="dxa"/>
            <w:vAlign w:val="center"/>
          </w:tcPr>
          <w:p w:rsidR="00A945F0" w:rsidRPr="005A73DD" w:rsidRDefault="005A73DD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1035</w:t>
            </w:r>
          </w:p>
        </w:tc>
        <w:tc>
          <w:tcPr>
            <w:tcW w:w="771" w:type="dxa"/>
            <w:vAlign w:val="center"/>
          </w:tcPr>
          <w:p w:rsidR="00A945F0" w:rsidRPr="005A73DD" w:rsidRDefault="005A73DD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69</w:t>
            </w:r>
          </w:p>
        </w:tc>
        <w:tc>
          <w:tcPr>
            <w:tcW w:w="619" w:type="dxa"/>
            <w:vAlign w:val="center"/>
          </w:tcPr>
          <w:p w:rsidR="00A945F0" w:rsidRPr="005A73DD" w:rsidRDefault="005A73DD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1771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445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945F0" w:rsidRPr="008515C2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A945F0" w:rsidRPr="008515C2" w:rsidTr="0026208A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945F0" w:rsidRPr="006B135F" w:rsidRDefault="00A945F0" w:rsidP="00A945F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B135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  <w:r w:rsidR="00FD1642" w:rsidRPr="006B135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-8</w:t>
            </w:r>
          </w:p>
        </w:tc>
        <w:tc>
          <w:tcPr>
            <w:tcW w:w="13266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945F0" w:rsidRPr="008515C2" w:rsidRDefault="00A945F0" w:rsidP="006775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 xml:space="preserve">სპეციალობის არჩევითი </w:t>
            </w:r>
            <w:r w:rsidR="00FD164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მოდულ</w:t>
            </w: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ები (</w:t>
            </w:r>
            <w:r w:rsidR="006775DA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25</w:t>
            </w:r>
            <w:r w:rsidR="00FD164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  </w:t>
            </w:r>
            <w:r w:rsidR="00FD1642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ECTS</w:t>
            </w: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6B135F" w:rsidRPr="008515C2" w:rsidTr="006B135F">
        <w:trPr>
          <w:trHeight w:val="197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B135F" w:rsidRPr="006B135F" w:rsidRDefault="006B135F" w:rsidP="00A945F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B135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13266" w:type="dxa"/>
            <w:gridSpan w:val="1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B135F" w:rsidRPr="008515C2" w:rsidRDefault="006B135F" w:rsidP="006B135F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hAnsi="Sylfaen"/>
                <w:b/>
                <w:sz w:val="20"/>
                <w:szCs w:val="20"/>
              </w:rPr>
              <w:t>არჩევითი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მოდული</w:t>
            </w:r>
            <w:r w:rsidRPr="008515C2">
              <w:rPr>
                <w:rFonts w:ascii="Sylfaen" w:hAnsi="Sylfaen"/>
                <w:b/>
                <w:sz w:val="20"/>
                <w:szCs w:val="20"/>
              </w:rPr>
              <w:t xml:space="preserve"> - 1</w:t>
            </w:r>
          </w:p>
        </w:tc>
      </w:tr>
      <w:tr w:rsidR="00FD1642" w:rsidRPr="008515C2" w:rsidTr="00A24A62">
        <w:trPr>
          <w:trHeight w:val="100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642" w:rsidRPr="00386887" w:rsidRDefault="00FD1642" w:rsidP="00FD164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ვიზუალური პროგრამირება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FD1642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D164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FD1642" w:rsidRPr="006B135F" w:rsidRDefault="006B135F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FD1642" w:rsidRPr="006B135F" w:rsidRDefault="006B135F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FD1642" w:rsidRPr="006B135F" w:rsidRDefault="006B135F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FD1642" w:rsidRPr="006B135F" w:rsidRDefault="006B135F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FD1642" w:rsidRPr="006B135F" w:rsidRDefault="006B135F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FD1642" w:rsidRPr="008515C2" w:rsidRDefault="006B135F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FD1642" w:rsidRPr="006B135F" w:rsidRDefault="006B135F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</w:t>
            </w:r>
          </w:p>
        </w:tc>
      </w:tr>
      <w:tr w:rsidR="00FD1642" w:rsidRPr="008515C2" w:rsidTr="00A24A6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642" w:rsidRPr="00386887" w:rsidRDefault="00FD1642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საინფორმაციო ტექნოლოგიები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FD1642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D164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FD1642" w:rsidRPr="00323976" w:rsidRDefault="00323976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FD1642" w:rsidRPr="00323976" w:rsidRDefault="00323976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FD1642" w:rsidRPr="00323976" w:rsidRDefault="00323976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FD1642" w:rsidRPr="00323976" w:rsidRDefault="00323976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FD1642" w:rsidRPr="00323976" w:rsidRDefault="00323976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FD1642" w:rsidRPr="008515C2" w:rsidRDefault="00323976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FD1642" w:rsidRPr="008515C2" w:rsidRDefault="00323976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4.13</w:t>
            </w:r>
          </w:p>
        </w:tc>
      </w:tr>
      <w:tr w:rsidR="00FD1642" w:rsidRPr="008515C2" w:rsidTr="00244DC5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642" w:rsidRPr="00386887" w:rsidRDefault="00FD1642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გამოთ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>ვლითი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პროც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>ესებისა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და სტრუქტ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>ურების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თეორია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642" w:rsidRPr="00FD1642" w:rsidRDefault="00FD1642" w:rsidP="00244DC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D164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FD1642" w:rsidRPr="008515C2" w:rsidRDefault="00FD1642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FD1642" w:rsidRPr="00982D82" w:rsidRDefault="00982D82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FD1642" w:rsidRPr="00982D82" w:rsidRDefault="00982D8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FD1642" w:rsidRPr="00982D82" w:rsidRDefault="00982D8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FD1642" w:rsidRPr="00982D82" w:rsidRDefault="00982D8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FD1642" w:rsidRPr="008515C2" w:rsidRDefault="00135C87" w:rsidP="00135C8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="00982D8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="00982D8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FD1642" w:rsidRPr="008515C2" w:rsidRDefault="00982D8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FD1642" w:rsidRPr="008515C2" w:rsidRDefault="00982D8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4.12</w:t>
            </w:r>
          </w:p>
        </w:tc>
      </w:tr>
      <w:tr w:rsidR="00FD1642" w:rsidRPr="008515C2" w:rsidTr="00A24A6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642" w:rsidRPr="00386887" w:rsidRDefault="00FD1642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gramStart"/>
            <w:r w:rsidRPr="00386887">
              <w:rPr>
                <w:rFonts w:ascii="Sylfaen" w:hAnsi="Sylfaen" w:cs="Arial"/>
                <w:sz w:val="20"/>
                <w:szCs w:val="20"/>
              </w:rPr>
              <w:t>პროგ</w:t>
            </w:r>
            <w:proofErr w:type="gramEnd"/>
            <w:r w:rsidRPr="00386887">
              <w:rPr>
                <w:rFonts w:ascii="Sylfaen" w:hAnsi="Sylfaen" w:cs="Arial"/>
                <w:sz w:val="20"/>
                <w:szCs w:val="20"/>
              </w:rPr>
              <w:t xml:space="preserve">. </w:t>
            </w:r>
            <w:proofErr w:type="gramStart"/>
            <w:r w:rsidRPr="00386887">
              <w:rPr>
                <w:rFonts w:ascii="Sylfaen" w:hAnsi="Sylfaen" w:cs="Arial"/>
                <w:sz w:val="20"/>
                <w:szCs w:val="20"/>
              </w:rPr>
              <w:t>უზრ</w:t>
            </w:r>
            <w:proofErr w:type="gramEnd"/>
            <w:r w:rsidRPr="00386887">
              <w:rPr>
                <w:rFonts w:ascii="Sylfaen" w:hAnsi="Sylfaen" w:cs="Arial"/>
                <w:sz w:val="20"/>
                <w:szCs w:val="20"/>
              </w:rPr>
              <w:t>. შემუშავების ტექნოლოგია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FD1642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D164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FD1642" w:rsidRPr="0008131C" w:rsidRDefault="0008131C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FD1642" w:rsidRPr="0008131C" w:rsidRDefault="0008131C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FD1642" w:rsidRPr="0008131C" w:rsidRDefault="0008131C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FD1642" w:rsidRPr="0008131C" w:rsidRDefault="0008131C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FD1642" w:rsidRPr="008515C2" w:rsidRDefault="0008131C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FD1642" w:rsidRPr="008515C2" w:rsidRDefault="00982D8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FD1642" w:rsidRPr="008515C2" w:rsidRDefault="0008131C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5.1</w:t>
            </w:r>
          </w:p>
        </w:tc>
      </w:tr>
      <w:tr w:rsidR="00FD1642" w:rsidRPr="008515C2" w:rsidTr="00A24A6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642" w:rsidRPr="00386887" w:rsidRDefault="00FD1642" w:rsidP="00FD16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ხელოვნური ინტელექტის სისტემები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FD1642" w:rsidRPr="00FD1642" w:rsidRDefault="00FD1642" w:rsidP="00FD164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16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FD1642" w:rsidRPr="0008131C" w:rsidRDefault="0008131C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FD1642" w:rsidRPr="0008131C" w:rsidRDefault="0008131C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FD1642" w:rsidRPr="0008131C" w:rsidRDefault="0008131C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FD1642" w:rsidRPr="0008131C" w:rsidRDefault="0008131C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FD1642" w:rsidRPr="008515C2" w:rsidRDefault="0008131C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FD1642" w:rsidRPr="008515C2" w:rsidRDefault="00FD164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FD1642" w:rsidRPr="008515C2" w:rsidRDefault="00982D82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FD1642" w:rsidRPr="008515C2" w:rsidRDefault="00D439B3" w:rsidP="00FD16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6B135F" w:rsidRPr="008515C2" w:rsidTr="006B135F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B135F" w:rsidRPr="006B135F" w:rsidRDefault="006B135F" w:rsidP="00FD16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B135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13266" w:type="dxa"/>
            <w:gridSpan w:val="1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B135F" w:rsidRPr="008515C2" w:rsidRDefault="006B135F" w:rsidP="006B135F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hAnsi="Sylfaen"/>
                <w:b/>
                <w:sz w:val="20"/>
                <w:szCs w:val="20"/>
              </w:rPr>
              <w:t xml:space="preserve">არჩევითი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</w:t>
            </w:r>
            <w:r w:rsidRPr="008515C2">
              <w:rPr>
                <w:rFonts w:ascii="Sylfaen" w:hAnsi="Sylfaen"/>
                <w:b/>
                <w:sz w:val="20"/>
                <w:szCs w:val="20"/>
              </w:rPr>
              <w:t>ი – 2</w:t>
            </w:r>
          </w:p>
        </w:tc>
      </w:tr>
      <w:tr w:rsidR="00244DC5" w:rsidRPr="008515C2" w:rsidTr="006E19DC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C5" w:rsidRPr="00386887" w:rsidRDefault="00244DC5" w:rsidP="00244DC5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ვიზუალური პროგრამირება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DC5" w:rsidRPr="00FD1642" w:rsidRDefault="00244DC5" w:rsidP="006E19D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D164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244DC5" w:rsidRPr="006B135F" w:rsidRDefault="006B135F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244DC5" w:rsidRPr="006B135F" w:rsidRDefault="006B135F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244DC5" w:rsidRPr="006B135F" w:rsidRDefault="006B135F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244DC5" w:rsidRPr="006B135F" w:rsidRDefault="006B135F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4DC5" w:rsidRPr="006B135F" w:rsidRDefault="006B135F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244DC5" w:rsidRPr="006B135F" w:rsidRDefault="006B135F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244DC5" w:rsidRPr="006B135F" w:rsidRDefault="006B135F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</w:t>
            </w:r>
          </w:p>
        </w:tc>
      </w:tr>
      <w:tr w:rsidR="00244DC5" w:rsidRPr="008515C2" w:rsidTr="00323976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4DC5" w:rsidRPr="00386887" w:rsidRDefault="00244DC5" w:rsidP="00244DC5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საინფორმაციო ტექნოლოგიები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DC5" w:rsidRPr="00FD1642" w:rsidRDefault="00244DC5" w:rsidP="006E19D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D164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244DC5" w:rsidRPr="008515C2" w:rsidRDefault="00095424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244DC5" w:rsidRPr="008515C2" w:rsidRDefault="00095424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244DC5" w:rsidRPr="008515C2" w:rsidRDefault="00095424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244DC5" w:rsidRPr="008515C2" w:rsidRDefault="00095424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4DC5" w:rsidRPr="00095424" w:rsidRDefault="00095424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244DC5" w:rsidRPr="00323976" w:rsidRDefault="00323976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244DC5" w:rsidRPr="008515C2" w:rsidRDefault="00323976" w:rsidP="0032397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4.13</w:t>
            </w:r>
          </w:p>
        </w:tc>
      </w:tr>
      <w:tr w:rsidR="00244DC5" w:rsidRPr="008515C2" w:rsidTr="006E19DC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.3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4DC5" w:rsidRPr="00386887" w:rsidRDefault="00244DC5" w:rsidP="00244DC5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 xml:space="preserve">სისტემების </w:t>
            </w: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ოპტიმალური მართვა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DC5" w:rsidRPr="00FD1642" w:rsidRDefault="00244DC5" w:rsidP="006E19D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D164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244DC5" w:rsidRPr="008515C2" w:rsidRDefault="005665E4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244DC5" w:rsidRPr="008515C2" w:rsidRDefault="005665E4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244DC5" w:rsidRPr="008515C2" w:rsidRDefault="005665E4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244DC5" w:rsidRPr="008515C2" w:rsidRDefault="005665E4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4DC5" w:rsidRPr="008515C2" w:rsidRDefault="005665E4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244DC5" w:rsidRPr="00982D82" w:rsidRDefault="00982D82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244DC5" w:rsidRPr="008515C2" w:rsidRDefault="005665E4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4.16</w:t>
            </w:r>
          </w:p>
        </w:tc>
      </w:tr>
      <w:tr w:rsidR="00244DC5" w:rsidRPr="008515C2" w:rsidTr="006E19DC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.4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4DC5" w:rsidRPr="00386887" w:rsidRDefault="00244DC5" w:rsidP="00244DC5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/>
                <w:sz w:val="20"/>
                <w:szCs w:val="20"/>
                <w:lang w:val="ka-GE"/>
              </w:rPr>
              <w:t>მიკრ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ო</w:t>
            </w:r>
            <w:r w:rsidRPr="00386887">
              <w:rPr>
                <w:rFonts w:ascii="Sylfaen" w:hAnsi="Sylfaen"/>
                <w:sz w:val="20"/>
                <w:szCs w:val="20"/>
                <w:lang w:val="ka-GE"/>
              </w:rPr>
              <w:t>კონტროლერების დაპროგრამების საფუძვლები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DC5" w:rsidRPr="00FD1642" w:rsidRDefault="00244DC5" w:rsidP="006E19D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D164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244DC5" w:rsidRPr="008515C2" w:rsidRDefault="00387438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244DC5" w:rsidRPr="008515C2" w:rsidRDefault="00387438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244DC5" w:rsidRPr="008515C2" w:rsidRDefault="00387438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244DC5" w:rsidRPr="008515C2" w:rsidRDefault="00387438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4DC5" w:rsidRPr="008515C2" w:rsidRDefault="00387438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244DC5" w:rsidRPr="008515C2" w:rsidRDefault="00982D82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244DC5" w:rsidRPr="008515C2" w:rsidRDefault="0006525B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244DC5" w:rsidRPr="008515C2" w:rsidTr="006E19DC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.5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4DC5" w:rsidRPr="00386887" w:rsidRDefault="00244DC5" w:rsidP="00244DC5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/>
                <w:sz w:val="20"/>
                <w:szCs w:val="20"/>
                <w:lang w:val="ka-GE"/>
              </w:rPr>
              <w:t>მიკროკონტროლე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Pr="00386887">
              <w:rPr>
                <w:rFonts w:ascii="Sylfaen" w:hAnsi="Sylfaen"/>
                <w:sz w:val="20"/>
                <w:szCs w:val="20"/>
                <w:lang w:val="ka-GE"/>
              </w:rPr>
              <w:t>უ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ლ</w:t>
            </w:r>
            <w:r w:rsidRPr="00386887">
              <w:rPr>
                <w:rFonts w:ascii="Sylfaen" w:hAnsi="Sylfaen"/>
                <w:sz w:val="20"/>
                <w:szCs w:val="20"/>
                <w:lang w:val="ka-GE"/>
              </w:rPr>
              <w:t>ი მართვის სისტემები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DC5" w:rsidRPr="00FD1642" w:rsidRDefault="00244DC5" w:rsidP="006E19D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D164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244DC5" w:rsidRPr="00A7331F" w:rsidRDefault="00A7331F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244DC5" w:rsidRPr="00A7331F" w:rsidRDefault="00A7331F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244DC5" w:rsidRPr="00A7331F" w:rsidRDefault="00A7331F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244DC5" w:rsidRPr="00A7331F" w:rsidRDefault="00A7331F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244DC5" w:rsidRPr="008515C2" w:rsidRDefault="00A7331F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244DC5" w:rsidRPr="008515C2" w:rsidRDefault="00244DC5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244DC5" w:rsidRPr="008515C2" w:rsidRDefault="00982D82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244DC5" w:rsidRPr="008515C2" w:rsidRDefault="00A7331F" w:rsidP="00244DC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6.4</w:t>
            </w:r>
          </w:p>
        </w:tc>
      </w:tr>
      <w:tr w:rsidR="006B135F" w:rsidRPr="008515C2" w:rsidTr="006B135F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B135F" w:rsidRPr="006B135F" w:rsidRDefault="006B135F" w:rsidP="00244D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B135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13266" w:type="dxa"/>
            <w:gridSpan w:val="1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B135F" w:rsidRPr="006B135F" w:rsidRDefault="006B135F" w:rsidP="006B135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D1642">
              <w:rPr>
                <w:rFonts w:ascii="Sylfaen" w:hAnsi="Sylfaen"/>
                <w:b/>
                <w:sz w:val="20"/>
                <w:szCs w:val="20"/>
              </w:rPr>
              <w:t xml:space="preserve">არჩევითი </w:t>
            </w:r>
            <w:r w:rsidRPr="00FD1642"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</w:t>
            </w:r>
            <w:r w:rsidRPr="00FD1642">
              <w:rPr>
                <w:rFonts w:ascii="Sylfaen" w:hAnsi="Sylfaen"/>
                <w:b/>
                <w:sz w:val="20"/>
                <w:szCs w:val="20"/>
              </w:rPr>
              <w:t xml:space="preserve">ი –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</w:tr>
      <w:tr w:rsidR="00A24A62" w:rsidRPr="008515C2" w:rsidTr="00A24A6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7.1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62" w:rsidRPr="00386887" w:rsidRDefault="00A24A62" w:rsidP="00A24A6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ვიზუალური პროგრამირება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24A62" w:rsidRPr="00FD1642" w:rsidRDefault="00A24A62" w:rsidP="00A24A6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A24A62" w:rsidRPr="008515C2" w:rsidRDefault="006B135F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24A62" w:rsidRPr="008515C2" w:rsidRDefault="006B135F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24A62" w:rsidRPr="008515C2" w:rsidRDefault="006B135F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24A62" w:rsidRPr="008515C2" w:rsidRDefault="006B135F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24A62" w:rsidRPr="008515C2" w:rsidRDefault="006B135F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24A62" w:rsidRPr="008515C2" w:rsidRDefault="006B135F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24A62" w:rsidRPr="008515C2" w:rsidRDefault="006B135F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</w:t>
            </w:r>
          </w:p>
        </w:tc>
      </w:tr>
      <w:tr w:rsidR="00A24A62" w:rsidRPr="008515C2" w:rsidTr="00A24A6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7.2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62" w:rsidRPr="00386887" w:rsidRDefault="00A24A62" w:rsidP="00A24A6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საინფორმაციო ტექნოლოგიები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A24A62" w:rsidRPr="00FD1642" w:rsidRDefault="00A24A62" w:rsidP="00A24A6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24A62" w:rsidRPr="00095424" w:rsidRDefault="00095424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24A62" w:rsidRPr="00095424" w:rsidRDefault="00095424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24A62" w:rsidRPr="00095424" w:rsidRDefault="00095424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24A62" w:rsidRPr="00095424" w:rsidRDefault="00095424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24A62" w:rsidRPr="008515C2" w:rsidRDefault="00095424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24A62" w:rsidRPr="00323976" w:rsidRDefault="00323976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24A62" w:rsidRPr="008515C2" w:rsidRDefault="00323976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4.13</w:t>
            </w:r>
          </w:p>
        </w:tc>
      </w:tr>
      <w:tr w:rsidR="00A24A62" w:rsidRPr="008515C2" w:rsidTr="00A24A6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7.3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62" w:rsidRPr="00386887" w:rsidRDefault="00A24A62" w:rsidP="00A24A6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ეკონ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>ომიკური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ინფორმ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>აციული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სისტ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>ემების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თეორია და პროექტირება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62" w:rsidRPr="00FD1642" w:rsidRDefault="00A24A62" w:rsidP="00A24A6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24A62" w:rsidRPr="00927D8F" w:rsidRDefault="00927D8F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24A62" w:rsidRPr="00927D8F" w:rsidRDefault="00927D8F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24A62" w:rsidRPr="00927D8F" w:rsidRDefault="00927D8F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24A62" w:rsidRPr="00927D8F" w:rsidRDefault="00927D8F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24A62" w:rsidRPr="008515C2" w:rsidRDefault="00927D8F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24A62" w:rsidRPr="00982D82" w:rsidRDefault="00982D8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24A62" w:rsidRPr="008515C2" w:rsidRDefault="00694166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4.10</w:t>
            </w:r>
          </w:p>
        </w:tc>
      </w:tr>
      <w:tr w:rsidR="00A24A62" w:rsidRPr="008515C2" w:rsidTr="00A24A6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7.4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62" w:rsidRPr="00386887" w:rsidRDefault="00A24A62" w:rsidP="00A24A6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ელექტრონული კომერცია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62" w:rsidRPr="00FD1642" w:rsidRDefault="00A24A62" w:rsidP="00A24A6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24A62" w:rsidRPr="00136C7C" w:rsidRDefault="00136C7C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24A62" w:rsidRPr="00136C7C" w:rsidRDefault="00136C7C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24A62" w:rsidRPr="00136C7C" w:rsidRDefault="00136C7C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24A62" w:rsidRPr="00136C7C" w:rsidRDefault="00136C7C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24A62" w:rsidRPr="008515C2" w:rsidRDefault="00136C7C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24A62" w:rsidRPr="008515C2" w:rsidRDefault="00982D8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24A62" w:rsidRPr="008515C2" w:rsidRDefault="00136C7C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7.2</w:t>
            </w:r>
          </w:p>
        </w:tc>
      </w:tr>
      <w:tr w:rsidR="00A24A62" w:rsidRPr="008515C2" w:rsidTr="00A24A6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7.5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62" w:rsidRPr="00386887" w:rsidRDefault="00A24A62" w:rsidP="00A24A6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საბუღალტრო კომპიუტერული პროგრამები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62" w:rsidRPr="00FD1642" w:rsidRDefault="00A24A62" w:rsidP="00A24A6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24A62" w:rsidRPr="00D01C2E" w:rsidRDefault="00D01C2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24A62" w:rsidRPr="00D01C2E" w:rsidRDefault="00D01C2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24A62" w:rsidRPr="00D01C2E" w:rsidRDefault="00D01C2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24A62" w:rsidRPr="00D01C2E" w:rsidRDefault="00D01C2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24A62" w:rsidRPr="008515C2" w:rsidRDefault="00D01C2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24A62" w:rsidRPr="008515C2" w:rsidRDefault="00982D8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24A62" w:rsidRPr="008515C2" w:rsidRDefault="00607A3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4.15</w:t>
            </w:r>
          </w:p>
        </w:tc>
      </w:tr>
      <w:tr w:rsidR="006B135F" w:rsidRPr="008515C2" w:rsidTr="006B135F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B135F" w:rsidRPr="006B135F" w:rsidRDefault="006B135F" w:rsidP="00A24A6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B135F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13266" w:type="dxa"/>
            <w:gridSpan w:val="1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6B135F" w:rsidRPr="008515C2" w:rsidRDefault="006B135F" w:rsidP="006B135F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24A62">
              <w:rPr>
                <w:rFonts w:ascii="Sylfaen" w:hAnsi="Sylfaen"/>
                <w:b/>
                <w:sz w:val="20"/>
                <w:szCs w:val="20"/>
              </w:rPr>
              <w:t xml:space="preserve">არჩევითი </w:t>
            </w:r>
            <w:r w:rsidRPr="00A24A62"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</w:t>
            </w:r>
            <w:r w:rsidRPr="00A24A62">
              <w:rPr>
                <w:rFonts w:ascii="Sylfaen" w:hAnsi="Sylfaen"/>
                <w:b/>
                <w:sz w:val="20"/>
                <w:szCs w:val="20"/>
              </w:rPr>
              <w:t xml:space="preserve">ი –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</w:tr>
      <w:tr w:rsidR="00A24A62" w:rsidRPr="008515C2" w:rsidTr="00A24A6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8.1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62" w:rsidRPr="00386887" w:rsidRDefault="00A24A62" w:rsidP="00A24A6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ციფრული სისტემების საფუძვლები 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62" w:rsidRPr="00FD1642" w:rsidRDefault="00A24A62" w:rsidP="00A24A6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24A62" w:rsidRPr="00E16153" w:rsidRDefault="00E16153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24A62" w:rsidRPr="00E16153" w:rsidRDefault="00E16153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24A62" w:rsidRPr="00E16153" w:rsidRDefault="00E16153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24A62" w:rsidRPr="00E16153" w:rsidRDefault="00E16153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24A62" w:rsidRPr="008515C2" w:rsidRDefault="00E16153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615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24A62" w:rsidRPr="008515C2" w:rsidRDefault="00982D8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24A62" w:rsidRPr="008515C2" w:rsidRDefault="00E16153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4.6</w:t>
            </w:r>
          </w:p>
        </w:tc>
      </w:tr>
      <w:tr w:rsidR="00A24A62" w:rsidRPr="008515C2" w:rsidTr="00A24A6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8.2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62" w:rsidRPr="00386887" w:rsidRDefault="00A24A62" w:rsidP="00A24A6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ციფრული სისტემების საფუძვლები 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62" w:rsidRPr="00FD1642" w:rsidRDefault="00A24A62" w:rsidP="00A24A6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24A62" w:rsidRPr="008515C2" w:rsidRDefault="000C47FC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24A62" w:rsidRPr="008515C2" w:rsidRDefault="000C47FC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24A62" w:rsidRPr="008515C2" w:rsidRDefault="000C47FC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24A62" w:rsidRPr="008515C2" w:rsidRDefault="000C47FC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24A62" w:rsidRPr="000C47FC" w:rsidRDefault="000C47FC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24A62" w:rsidRPr="00982D82" w:rsidRDefault="00982D8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24A62" w:rsidRPr="008515C2" w:rsidRDefault="000C47FC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8.1</w:t>
            </w:r>
          </w:p>
        </w:tc>
      </w:tr>
      <w:tr w:rsidR="00A24A62" w:rsidRPr="008515C2" w:rsidTr="00A24A6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8.3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62" w:rsidRPr="00386887" w:rsidRDefault="00A24A62" w:rsidP="00A24A6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ციფრული სისტემების არქიტექტურა 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62" w:rsidRPr="00FD1642" w:rsidRDefault="00A24A62" w:rsidP="00A24A6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24A62" w:rsidRPr="008B4D7E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24A62" w:rsidRPr="008B4D7E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24A62" w:rsidRPr="008B4D7E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24A62" w:rsidRPr="008B4D7E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24A62" w:rsidRPr="008515C2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24A62" w:rsidRPr="00982D82" w:rsidRDefault="00982D8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24A62" w:rsidRPr="008515C2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8.1</w:t>
            </w:r>
          </w:p>
        </w:tc>
      </w:tr>
      <w:tr w:rsidR="00A24A62" w:rsidRPr="008515C2" w:rsidTr="00A24A6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8.4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62" w:rsidRPr="00386887" w:rsidRDefault="00A24A62" w:rsidP="00A24A6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ციფრული სისტემების არქიტექტურა 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62" w:rsidRPr="00FD1642" w:rsidRDefault="00A24A62" w:rsidP="00A24A6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24A62" w:rsidRPr="008B4D7E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24A62" w:rsidRPr="008B4D7E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24A62" w:rsidRPr="008B4D7E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24A62" w:rsidRPr="008B4D7E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24A62" w:rsidRPr="008515C2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24A62" w:rsidRPr="008515C2" w:rsidRDefault="00982D8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24A62" w:rsidRPr="008515C2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8.3</w:t>
            </w:r>
          </w:p>
        </w:tc>
      </w:tr>
      <w:tr w:rsidR="00A24A62" w:rsidRPr="008515C2" w:rsidTr="00A24A6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8.5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62" w:rsidRPr="00386887" w:rsidRDefault="00A24A62" w:rsidP="00A24A6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ციფრული სისტემების არქიტექტურა 3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62" w:rsidRPr="00FD1642" w:rsidRDefault="00A24A62" w:rsidP="00A24A6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A24A62" w:rsidRPr="008B4D7E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A24A62" w:rsidRPr="008B4D7E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A24A62" w:rsidRPr="008B4D7E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A24A62" w:rsidRPr="008B4D7E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24A62" w:rsidRPr="008515C2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24A62" w:rsidRPr="008515C2" w:rsidRDefault="00982D8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24A62" w:rsidRPr="008515C2" w:rsidRDefault="008B4D7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8.4</w:t>
            </w:r>
          </w:p>
        </w:tc>
      </w:tr>
      <w:tr w:rsidR="00A24A62" w:rsidRPr="008515C2" w:rsidTr="00F416FE">
        <w:trPr>
          <w:trHeight w:val="91"/>
          <w:jc w:val="center"/>
        </w:trPr>
        <w:tc>
          <w:tcPr>
            <w:tcW w:w="459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</w:tcPr>
          <w:p w:rsidR="00A24A62" w:rsidRPr="00FD164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24A62" w:rsidRPr="00323976" w:rsidRDefault="00323976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323976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1" w:type="dxa"/>
            <w:vAlign w:val="center"/>
          </w:tcPr>
          <w:p w:rsidR="00A24A62" w:rsidRPr="00D01C2E" w:rsidRDefault="00D01C2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625</w:t>
            </w:r>
          </w:p>
        </w:tc>
        <w:tc>
          <w:tcPr>
            <w:tcW w:w="660" w:type="dxa"/>
            <w:vAlign w:val="center"/>
          </w:tcPr>
          <w:p w:rsidR="00A24A62" w:rsidRPr="00D01C2E" w:rsidRDefault="00D01C2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225</w:t>
            </w:r>
          </w:p>
        </w:tc>
        <w:tc>
          <w:tcPr>
            <w:tcW w:w="771" w:type="dxa"/>
            <w:vAlign w:val="center"/>
          </w:tcPr>
          <w:p w:rsidR="00A24A62" w:rsidRPr="00D01C2E" w:rsidRDefault="00D01C2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619" w:type="dxa"/>
            <w:vAlign w:val="center"/>
          </w:tcPr>
          <w:p w:rsidR="00A24A62" w:rsidRPr="00D01C2E" w:rsidRDefault="00D01C2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385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24A62" w:rsidRPr="00323976" w:rsidRDefault="00D01C2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A24A62" w:rsidRPr="008515C2" w:rsidTr="00A24A62">
        <w:trPr>
          <w:trHeight w:val="91"/>
          <w:jc w:val="center"/>
        </w:trPr>
        <w:tc>
          <w:tcPr>
            <w:tcW w:w="459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ჯამი: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24A62" w:rsidRPr="00323976" w:rsidRDefault="00323976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1" w:type="dxa"/>
            <w:vAlign w:val="center"/>
          </w:tcPr>
          <w:p w:rsidR="00A24A62" w:rsidRPr="00323976" w:rsidRDefault="00D01C2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4500</w:t>
            </w:r>
          </w:p>
        </w:tc>
        <w:tc>
          <w:tcPr>
            <w:tcW w:w="660" w:type="dxa"/>
            <w:vAlign w:val="center"/>
          </w:tcPr>
          <w:p w:rsidR="00A24A62" w:rsidRPr="00323976" w:rsidRDefault="00D01C2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1620</w:t>
            </w:r>
          </w:p>
        </w:tc>
        <w:tc>
          <w:tcPr>
            <w:tcW w:w="771" w:type="dxa"/>
            <w:vAlign w:val="center"/>
          </w:tcPr>
          <w:p w:rsidR="00A24A62" w:rsidRPr="00323976" w:rsidRDefault="00607A3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108</w:t>
            </w:r>
          </w:p>
        </w:tc>
        <w:tc>
          <w:tcPr>
            <w:tcW w:w="619" w:type="dxa"/>
            <w:vAlign w:val="center"/>
          </w:tcPr>
          <w:p w:rsidR="00A24A62" w:rsidRPr="00323976" w:rsidRDefault="00607A3E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2772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24A62" w:rsidRPr="00323976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323976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6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A24A62" w:rsidRPr="008515C2" w:rsidTr="00F416FE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დამატებითი სპეციალობის (</w:t>
            </w: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 xml:space="preserve">Minor) </w:t>
            </w: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მოდულები</w:t>
            </w:r>
          </w:p>
        </w:tc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81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1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9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2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69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24" w:type="dxa"/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515C2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:rsidR="00A24A62" w:rsidRPr="008515C2" w:rsidRDefault="00A24A62" w:rsidP="00A24A6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4D414B" w:rsidRPr="008515C2" w:rsidRDefault="004D414B" w:rsidP="00882020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ka-GE" w:eastAsia="ru-RU"/>
        </w:rPr>
      </w:pPr>
    </w:p>
    <w:tbl>
      <w:tblPr>
        <w:tblW w:w="14359" w:type="dxa"/>
        <w:jc w:val="center"/>
        <w:tblLayout w:type="fixed"/>
        <w:tblLook w:val="0000" w:firstRow="0" w:lastRow="0" w:firstColumn="0" w:lastColumn="0" w:noHBand="0" w:noVBand="0"/>
      </w:tblPr>
      <w:tblGrid>
        <w:gridCol w:w="1637"/>
        <w:gridCol w:w="133"/>
        <w:gridCol w:w="2734"/>
        <w:gridCol w:w="1320"/>
        <w:gridCol w:w="3872"/>
        <w:gridCol w:w="450"/>
        <w:gridCol w:w="450"/>
        <w:gridCol w:w="450"/>
        <w:gridCol w:w="450"/>
        <w:gridCol w:w="540"/>
        <w:gridCol w:w="450"/>
        <w:gridCol w:w="467"/>
        <w:gridCol w:w="540"/>
        <w:gridCol w:w="630"/>
        <w:gridCol w:w="236"/>
      </w:tblGrid>
      <w:tr w:rsidR="009F035F" w:rsidRPr="00A24A62" w:rsidTr="00095424">
        <w:trPr>
          <w:trHeight w:val="282"/>
          <w:jc w:val="center"/>
        </w:trPr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24A62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lastRenderedPageBreak/>
              <w:br w:type="page"/>
            </w:r>
            <w:r w:rsidRPr="00A24A62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br w:type="page"/>
            </w:r>
          </w:p>
          <w:p w:rsidR="00A24A62" w:rsidRPr="00A24A62" w:rsidRDefault="00A24A62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ru-RU" w:eastAsia="ru-RU"/>
              </w:rPr>
              <w:t>პროგრამის კომპონენტები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</w:tr>
      <w:tr w:rsidR="009F035F" w:rsidRPr="00A24A62" w:rsidTr="00095424">
        <w:trPr>
          <w:gridAfter w:val="1"/>
          <w:wAfter w:w="236" w:type="dxa"/>
          <w:trHeight w:val="282"/>
          <w:jc w:val="center"/>
        </w:trPr>
        <w:tc>
          <w:tcPr>
            <w:tcW w:w="96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საუნივერსიტეტო სავალდებულო კურსი (უცხო ენა)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0954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1</w:t>
            </w:r>
            <w:r w:rsidRPr="00A24A62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5</w:t>
            </w:r>
          </w:p>
        </w:tc>
      </w:tr>
      <w:tr w:rsidR="009F035F" w:rsidRPr="00A24A62" w:rsidTr="00095424">
        <w:trPr>
          <w:gridAfter w:val="1"/>
          <w:wAfter w:w="236" w:type="dxa"/>
          <w:cantSplit/>
          <w:trHeight w:val="282"/>
          <w:jc w:val="center"/>
        </w:trPr>
        <w:tc>
          <w:tcPr>
            <w:tcW w:w="450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საფაკულტეტო კურსები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 xml:space="preserve">სავალდებულო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0954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20</w:t>
            </w:r>
          </w:p>
        </w:tc>
      </w:tr>
      <w:tr w:rsidR="009F035F" w:rsidRPr="00A24A62" w:rsidTr="00095424">
        <w:trPr>
          <w:gridAfter w:val="1"/>
          <w:wAfter w:w="236" w:type="dxa"/>
          <w:cantSplit/>
          <w:trHeight w:val="282"/>
          <w:jc w:val="center"/>
        </w:trPr>
        <w:tc>
          <w:tcPr>
            <w:tcW w:w="450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F" w:rsidRPr="00A24A62" w:rsidRDefault="009F035F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 xml:space="preserve">არჩევითი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0954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5</w:t>
            </w:r>
          </w:p>
        </w:tc>
      </w:tr>
      <w:tr w:rsidR="009F035F" w:rsidRPr="00A24A62" w:rsidTr="00095424">
        <w:trPr>
          <w:gridAfter w:val="1"/>
          <w:wAfter w:w="236" w:type="dxa"/>
          <w:cantSplit/>
          <w:trHeight w:val="282"/>
          <w:jc w:val="center"/>
        </w:trPr>
        <w:tc>
          <w:tcPr>
            <w:tcW w:w="450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სპეციალობის კურსები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 xml:space="preserve">სავალდებულო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095424" w:rsidRDefault="009F035F" w:rsidP="00095424">
            <w:pPr>
              <w:spacing w:after="0" w:line="240" w:lineRule="auto"/>
              <w:ind w:hanging="108"/>
              <w:jc w:val="center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095424" w:rsidRDefault="009F035F" w:rsidP="000954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1</w:t>
            </w:r>
            <w:r w:rsidR="00095424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1</w:t>
            </w:r>
            <w:r w:rsidRPr="00A24A6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F035F" w:rsidRPr="00A24A62" w:rsidRDefault="009F035F" w:rsidP="000954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1</w:t>
            </w:r>
            <w:r w:rsidR="00095424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1</w:t>
            </w:r>
            <w:r w:rsidRPr="00A24A62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5</w:t>
            </w:r>
          </w:p>
        </w:tc>
      </w:tr>
      <w:tr w:rsidR="009F035F" w:rsidRPr="00A24A62" w:rsidTr="00095424">
        <w:trPr>
          <w:gridAfter w:val="1"/>
          <w:wAfter w:w="236" w:type="dxa"/>
          <w:cantSplit/>
          <w:trHeight w:val="282"/>
          <w:jc w:val="center"/>
        </w:trPr>
        <w:tc>
          <w:tcPr>
            <w:tcW w:w="450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F" w:rsidRPr="00A24A62" w:rsidRDefault="009F035F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 xml:space="preserve">არჩევითი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095424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  <w:r w:rsidR="00095424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095424" w:rsidRDefault="00095424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F035F" w:rsidRPr="00A24A62" w:rsidRDefault="00095424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2</w:t>
            </w:r>
            <w:r w:rsidR="009F035F"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5</w:t>
            </w:r>
          </w:p>
        </w:tc>
      </w:tr>
      <w:tr w:rsidR="009F035F" w:rsidRPr="00A24A62" w:rsidTr="00095424">
        <w:trPr>
          <w:gridAfter w:val="1"/>
          <w:wAfter w:w="236" w:type="dxa"/>
          <w:trHeight w:val="282"/>
          <w:jc w:val="center"/>
        </w:trPr>
        <w:tc>
          <w:tcPr>
            <w:tcW w:w="1412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noProof/>
                <w:sz w:val="20"/>
                <w:szCs w:val="20"/>
                <w:lang w:val="ka-GE" w:eastAsia="ru-RU"/>
              </w:rPr>
            </w:pPr>
            <w:r w:rsidRPr="00A24A62">
              <w:rPr>
                <w:rFonts w:ascii="Sylfaen" w:eastAsia="Times New Roman" w:hAnsi="Sylfaen" w:cs="AcadNusx"/>
                <w:b/>
                <w:bCs/>
                <w:i/>
                <w:noProof/>
                <w:sz w:val="20"/>
                <w:szCs w:val="20"/>
                <w:lang w:val="ka-GE" w:eastAsia="ru-RU"/>
              </w:rPr>
              <w:t xml:space="preserve">შენიშვნა. </w:t>
            </w:r>
            <w:r w:rsidRPr="00A24A62">
              <w:rPr>
                <w:rFonts w:ascii="Sylfaen" w:eastAsia="Times New Roman" w:hAnsi="Sylfaen" w:cs="AcadNusx"/>
                <w:bCs/>
                <w:i/>
                <w:sz w:val="20"/>
                <w:szCs w:val="20"/>
                <w:lang w:val="ka-GE" w:eastAsia="ru-RU"/>
              </w:rPr>
              <w:t>სტუდენტს</w:t>
            </w:r>
            <w:r w:rsidRPr="00A24A62">
              <w:rPr>
                <w:rFonts w:ascii="Sylfaen" w:eastAsia="Times New Roman" w:hAnsi="Sylfaen" w:cs="AcadNusx"/>
                <w:b/>
                <w:bCs/>
                <w:i/>
                <w:sz w:val="20"/>
                <w:szCs w:val="20"/>
                <w:lang w:val="ka-GE" w:eastAsia="ru-RU"/>
              </w:rPr>
              <w:t xml:space="preserve"> </w:t>
            </w:r>
            <w:r w:rsidRPr="00A24A62">
              <w:rPr>
                <w:rFonts w:ascii="Sylfaen" w:eastAsia="Times New Roman" w:hAnsi="Sylfaen" w:cs="AcadNusx"/>
                <w:bCs/>
                <w:i/>
                <w:sz w:val="20"/>
                <w:szCs w:val="20"/>
                <w:lang w:val="ka-GE" w:eastAsia="ru-RU"/>
              </w:rPr>
              <w:t xml:space="preserve">აკადემიური ხარისხი ენიჭება ძირითადთან  ერთად დამატებითი(Minor) ან მასწავლებლის მომზადების საგანმანათლებლო პროგრამის გავლის საფუძველზე. ზუსტ და საბუნებისმეტყველო მეცნიერებათა ფაკულტეტის სტუდენტებს შეეთავაზებათ შემდეგი დამატებითი პროგრამები:  </w:t>
            </w:r>
            <w:r w:rsidRPr="00A24A62">
              <w:rPr>
                <w:rFonts w:ascii="Sylfaen" w:eastAsia="Times New Roman" w:hAnsi="Sylfaen" w:cs="AcadNusx"/>
                <w:bCs/>
                <w:i/>
                <w:sz w:val="20"/>
                <w:szCs w:val="20"/>
                <w:lang w:val="af-ZA" w:eastAsia="ru-RU"/>
              </w:rPr>
              <w:t>მათემატიკა,</w:t>
            </w:r>
            <w:r w:rsidRPr="00A24A62">
              <w:rPr>
                <w:rFonts w:ascii="Sylfaen" w:eastAsia="Times New Roman" w:hAnsi="Sylfaen" w:cs="AcadNusx"/>
                <w:bCs/>
                <w:i/>
                <w:sz w:val="20"/>
                <w:szCs w:val="20"/>
                <w:lang w:val="ka-GE" w:eastAsia="ru-RU"/>
              </w:rPr>
              <w:t>, ფიზიკა, ქიმია, ბიოლოგია, ეკოლოგია, გამოყენებითი ბიომეცნიერებები, გეოგრაფია, ბიზნესის მართვა, ეკონომიკა, ტურიზმი. აღნიშნული პროგრამების განხორციელება ხდება 3-8  სემესტრებში, თითოეულში 10 კრედიტის მოცულობით.</w:t>
            </w:r>
          </w:p>
        </w:tc>
      </w:tr>
      <w:tr w:rsidR="009F035F" w:rsidRPr="00A24A62" w:rsidTr="00095424">
        <w:trPr>
          <w:gridAfter w:val="1"/>
          <w:wAfter w:w="236" w:type="dxa"/>
          <w:trHeight w:val="282"/>
          <w:jc w:val="center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დამატებითი სპეციალობის (Minor) კრედიტები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60</w:t>
            </w:r>
          </w:p>
        </w:tc>
      </w:tr>
      <w:tr w:rsidR="009F035F" w:rsidRPr="00A24A62" w:rsidTr="00095424">
        <w:trPr>
          <w:gridAfter w:val="1"/>
          <w:wAfter w:w="236" w:type="dxa"/>
          <w:trHeight w:val="282"/>
          <w:jc w:val="center"/>
        </w:trPr>
        <w:tc>
          <w:tcPr>
            <w:tcW w:w="96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სულ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035F" w:rsidRPr="00A24A62" w:rsidRDefault="009F035F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  <w:r w:rsidRPr="00A24A62"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  <w:t>240</w:t>
            </w:r>
          </w:p>
        </w:tc>
      </w:tr>
      <w:tr w:rsidR="009F035F" w:rsidRPr="00A24A62" w:rsidTr="00095424">
        <w:trPr>
          <w:trHeight w:val="282"/>
          <w:jc w:val="center"/>
        </w:trPr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</w:tr>
      <w:tr w:rsidR="00A24A62" w:rsidRPr="00A24A62" w:rsidTr="00095424">
        <w:trPr>
          <w:gridAfter w:val="14"/>
          <w:wAfter w:w="12722" w:type="dxa"/>
          <w:trHeight w:val="300"/>
          <w:jc w:val="center"/>
        </w:trPr>
        <w:tc>
          <w:tcPr>
            <w:tcW w:w="1637" w:type="dxa"/>
            <w:tcBorders>
              <w:top w:val="nil"/>
              <w:left w:val="nil"/>
              <w:right w:val="nil"/>
            </w:tcBorders>
          </w:tcPr>
          <w:p w:rsidR="00A24A62" w:rsidRPr="00A24A62" w:rsidRDefault="00A24A62" w:rsidP="00A24A6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ru-RU" w:eastAsia="ru-RU"/>
              </w:rPr>
            </w:pPr>
          </w:p>
        </w:tc>
      </w:tr>
    </w:tbl>
    <w:p w:rsidR="00C23530" w:rsidRPr="00E12885" w:rsidRDefault="00C23530" w:rsidP="00882020">
      <w:pPr>
        <w:spacing w:line="240" w:lineRule="auto"/>
        <w:jc w:val="right"/>
        <w:rPr>
          <w:rFonts w:ascii="Sylfaen" w:hAnsi="Sylfaen"/>
          <w:b/>
        </w:rPr>
      </w:pPr>
    </w:p>
    <w:p w:rsidR="00C23530" w:rsidRPr="00E12885" w:rsidRDefault="00C23530" w:rsidP="00882020">
      <w:pPr>
        <w:spacing w:line="240" w:lineRule="auto"/>
        <w:rPr>
          <w:rFonts w:ascii="Sylfaen" w:hAnsi="Sylfaen"/>
          <w:b/>
        </w:rPr>
      </w:pPr>
    </w:p>
    <w:p w:rsidR="00C23530" w:rsidRPr="00E12885" w:rsidRDefault="00C23530" w:rsidP="00882020">
      <w:pPr>
        <w:spacing w:line="240" w:lineRule="auto"/>
        <w:jc w:val="right"/>
        <w:rPr>
          <w:rFonts w:ascii="Sylfaen" w:hAnsi="Sylfaen"/>
          <w:b/>
        </w:rPr>
        <w:sectPr w:rsidR="00C23530" w:rsidRPr="00E12885" w:rsidSect="00D52E80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23530" w:rsidRPr="00E12885" w:rsidRDefault="00C23530" w:rsidP="00882020">
      <w:pPr>
        <w:spacing w:line="240" w:lineRule="auto"/>
        <w:jc w:val="right"/>
        <w:rPr>
          <w:rFonts w:ascii="Sylfaen" w:hAnsi="Sylfaen"/>
          <w:b/>
        </w:rPr>
      </w:pPr>
    </w:p>
    <w:p w:rsidR="0026208A" w:rsidRPr="00E12885" w:rsidRDefault="0026208A" w:rsidP="00882020">
      <w:pPr>
        <w:spacing w:line="240" w:lineRule="auto"/>
        <w:rPr>
          <w:rFonts w:ascii="Sylfaen" w:hAnsi="Sylfaen"/>
          <w:b/>
        </w:rPr>
        <w:sectPr w:rsidR="0026208A" w:rsidRPr="00E12885" w:rsidSect="00D52E80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6208A" w:rsidRPr="00E12885" w:rsidRDefault="0026208A" w:rsidP="0026208A">
      <w:pPr>
        <w:spacing w:before="100" w:beforeAutospacing="1" w:after="0" w:line="240" w:lineRule="auto"/>
        <w:outlineLvl w:val="2"/>
        <w:rPr>
          <w:rFonts w:ascii="Sylfaen" w:eastAsia="Times New Roman" w:hAnsi="Sylfaen" w:cs="Sylfaen"/>
          <w:b/>
          <w:lang w:val="ka-GE" w:eastAsia="ru-RU"/>
        </w:rPr>
        <w:sectPr w:rsidR="0026208A" w:rsidRPr="00E12885" w:rsidSect="00D52E80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76EC3" w:rsidRPr="00E12885" w:rsidRDefault="00976EC3" w:rsidP="0026208A">
      <w:pPr>
        <w:spacing w:before="100" w:beforeAutospacing="1" w:after="0" w:line="240" w:lineRule="auto"/>
        <w:ind w:firstLine="720"/>
        <w:outlineLvl w:val="2"/>
        <w:rPr>
          <w:rFonts w:ascii="Sylfaen" w:eastAsia="Times New Roman" w:hAnsi="Sylfaen" w:cs="Sylfaen"/>
          <w:b/>
          <w:lang w:val="ka-GE" w:eastAsia="ru-RU"/>
        </w:rPr>
      </w:pPr>
    </w:p>
    <w:p w:rsidR="00976EC3" w:rsidRPr="00E12885" w:rsidRDefault="00976EC3" w:rsidP="00882020">
      <w:pPr>
        <w:spacing w:before="100" w:beforeAutospacing="1" w:after="0" w:line="240" w:lineRule="auto"/>
        <w:jc w:val="right"/>
        <w:outlineLvl w:val="2"/>
        <w:rPr>
          <w:rFonts w:ascii="Sylfaen" w:eastAsia="Times New Roman" w:hAnsi="Sylfaen" w:cs="Sylfaen"/>
          <w:b/>
          <w:lang w:val="ka-GE" w:eastAsia="ru-RU"/>
        </w:rPr>
        <w:sectPr w:rsidR="00976EC3" w:rsidRPr="00E12885" w:rsidSect="00D52E80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C23530" w:rsidRPr="002346EA" w:rsidRDefault="00C23530" w:rsidP="002346EA">
      <w:pPr>
        <w:spacing w:after="0" w:line="240" w:lineRule="auto"/>
        <w:jc w:val="right"/>
        <w:outlineLvl w:val="2"/>
        <w:rPr>
          <w:rFonts w:ascii="Sylfaen" w:eastAsia="Times New Roman" w:hAnsi="Sylfaen" w:cs="Sylfaen"/>
          <w:b/>
          <w:sz w:val="20"/>
          <w:szCs w:val="20"/>
          <w:lang w:eastAsia="ru-RU"/>
        </w:rPr>
      </w:pPr>
      <w:r w:rsidRPr="002346EA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დანართი </w:t>
      </w:r>
      <w:r w:rsidRPr="002346EA">
        <w:rPr>
          <w:rFonts w:ascii="Sylfaen" w:eastAsia="Times New Roman" w:hAnsi="Sylfaen" w:cs="Sylfaen"/>
          <w:b/>
          <w:sz w:val="20"/>
          <w:szCs w:val="20"/>
          <w:lang w:eastAsia="ru-RU"/>
        </w:rPr>
        <w:t>2</w:t>
      </w:r>
    </w:p>
    <w:p w:rsidR="00C23530" w:rsidRPr="002346EA" w:rsidRDefault="00C23530" w:rsidP="00882020">
      <w:pPr>
        <w:spacing w:before="100" w:beforeAutospacing="1" w:after="0" w:line="240" w:lineRule="auto"/>
        <w:jc w:val="center"/>
        <w:outlineLvl w:val="2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tbl>
      <w:tblPr>
        <w:tblW w:w="11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399"/>
        <w:gridCol w:w="977"/>
        <w:gridCol w:w="16"/>
        <w:gridCol w:w="1134"/>
        <w:gridCol w:w="992"/>
        <w:gridCol w:w="992"/>
        <w:gridCol w:w="992"/>
        <w:gridCol w:w="1085"/>
      </w:tblGrid>
      <w:tr w:rsidR="00C23530" w:rsidRPr="002346EA" w:rsidTr="00917A2F">
        <w:trPr>
          <w:trHeight w:val="274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3530" w:rsidRPr="002346EA" w:rsidRDefault="00C23530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3530" w:rsidRPr="002346EA" w:rsidRDefault="00C23530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618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3530" w:rsidRPr="002346EA" w:rsidRDefault="00C23530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კომპეტენციები</w:t>
            </w:r>
          </w:p>
        </w:tc>
      </w:tr>
      <w:tr w:rsidR="00C23530" w:rsidRPr="002346EA" w:rsidTr="00917A2F">
        <w:trPr>
          <w:cantSplit/>
          <w:trHeight w:val="1838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530" w:rsidRPr="002346EA" w:rsidRDefault="00C23530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3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530" w:rsidRPr="002346EA" w:rsidRDefault="00C23530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993" w:type="dxa"/>
            <w:gridSpan w:val="2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23530" w:rsidRPr="002346EA" w:rsidRDefault="00C23530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extDirection w:val="btLr"/>
            <w:vAlign w:val="center"/>
          </w:tcPr>
          <w:p w:rsidR="00C23530" w:rsidRPr="002346EA" w:rsidRDefault="00C23530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C23530" w:rsidRPr="002346EA" w:rsidRDefault="00C23530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C23530" w:rsidRPr="002346EA" w:rsidRDefault="00C23530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კომუნიკაციის უნარი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23530" w:rsidRPr="002346EA" w:rsidRDefault="00C23530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სწავლის უნარი</w:t>
            </w:r>
          </w:p>
        </w:tc>
        <w:tc>
          <w:tcPr>
            <w:tcW w:w="108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23530" w:rsidRPr="002346EA" w:rsidRDefault="00C23530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ღირებულებები</w:t>
            </w:r>
          </w:p>
        </w:tc>
      </w:tr>
      <w:tr w:rsidR="00C23530" w:rsidRPr="002346EA" w:rsidTr="00C23530">
        <w:trPr>
          <w:trHeight w:val="217"/>
        </w:trPr>
        <w:tc>
          <w:tcPr>
            <w:tcW w:w="1116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3530" w:rsidRPr="002346EA" w:rsidRDefault="00C23530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4D414B" w:rsidRPr="002346EA" w:rsidTr="00917A2F">
        <w:trPr>
          <w:trHeight w:val="282"/>
        </w:trPr>
        <w:tc>
          <w:tcPr>
            <w:tcW w:w="5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414B" w:rsidRPr="002346EA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D414B" w:rsidRPr="002346EA" w:rsidRDefault="004D414B" w:rsidP="008820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I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highlight w:val="yellow"/>
                <w:lang w:val="ka-GE" w:eastAsia="ru-RU"/>
              </w:rPr>
            </w:pPr>
          </w:p>
        </w:tc>
      </w:tr>
      <w:tr w:rsidR="004D414B" w:rsidRPr="002346EA" w:rsidTr="00917A2F">
        <w:trPr>
          <w:trHeight w:val="295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14B" w:rsidRPr="002346EA" w:rsidRDefault="004D414B" w:rsidP="0088202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I.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9" w:type="dxa"/>
            <w:tcBorders>
              <w:left w:val="double" w:sz="4" w:space="0" w:color="auto"/>
              <w:right w:val="double" w:sz="4" w:space="0" w:color="auto"/>
            </w:tcBorders>
          </w:tcPr>
          <w:p w:rsidR="004D414B" w:rsidRPr="002346EA" w:rsidRDefault="004D414B" w:rsidP="008820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992" w:type="dxa"/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highlight w:val="yellow"/>
                <w:lang w:val="ka-GE" w:eastAsia="ru-RU"/>
              </w:rPr>
            </w:pPr>
          </w:p>
        </w:tc>
      </w:tr>
      <w:tr w:rsidR="004D414B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14B" w:rsidRPr="002346EA" w:rsidRDefault="004D414B" w:rsidP="000F2A0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="000F2A0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399" w:type="dxa"/>
            <w:tcBorders>
              <w:left w:val="double" w:sz="4" w:space="0" w:color="auto"/>
              <w:right w:val="double" w:sz="4" w:space="0" w:color="auto"/>
            </w:tcBorders>
          </w:tcPr>
          <w:p w:rsidR="004D414B" w:rsidRPr="002346EA" w:rsidRDefault="004D414B" w:rsidP="0088202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134" w:type="dxa"/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992" w:type="dxa"/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992" w:type="dxa"/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414B" w:rsidRPr="002346EA" w:rsidRDefault="004D414B" w:rsidP="008820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</w:p>
        </w:tc>
      </w:tr>
      <w:tr w:rsidR="002346EA" w:rsidRPr="002346EA" w:rsidTr="00917A2F">
        <w:trPr>
          <w:trHeight w:val="260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46EA" w:rsidRPr="002346EA" w:rsidRDefault="002346EA" w:rsidP="002346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2346EA" w:rsidRPr="00386887" w:rsidRDefault="002346EA" w:rsidP="002346EA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კომპიუტერული უნარ ჩვევები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2346EA" w:rsidRPr="002346EA" w:rsidRDefault="00272D60" w:rsidP="002346E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2346EA" w:rsidRPr="002346EA" w:rsidRDefault="00272D60" w:rsidP="002346E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2346EA" w:rsidRPr="002346EA" w:rsidRDefault="00272D60" w:rsidP="002346E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2346EA" w:rsidRPr="002346EA" w:rsidRDefault="00272D60" w:rsidP="002346E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46EA" w:rsidRPr="002346EA" w:rsidRDefault="00272D60" w:rsidP="002346E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46EA" w:rsidRPr="002346EA" w:rsidRDefault="002346EA" w:rsidP="002346EA">
            <w:pPr>
              <w:spacing w:before="100" w:beforeAutospacing="1" w:after="0" w:line="240" w:lineRule="auto"/>
              <w:jc w:val="center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eastAsia="ru-RU"/>
              </w:rPr>
            </w:pPr>
          </w:p>
        </w:tc>
      </w:tr>
      <w:tr w:rsidR="0049544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5442" w:rsidRPr="002346EA" w:rsidRDefault="00495442" w:rsidP="004954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495442" w:rsidRPr="00386887" w:rsidRDefault="00495442" w:rsidP="0049544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af-ZA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af-ZA"/>
              </w:rPr>
              <w:t>მათ. ანალიზი</w:t>
            </w:r>
            <w:r>
              <w:rPr>
                <w:rFonts w:ascii="Sylfaen" w:hAnsi="Sylfaen" w:cs="Arial"/>
                <w:bCs/>
                <w:sz w:val="20"/>
                <w:szCs w:val="20"/>
                <w:lang w:val="af-ZA"/>
              </w:rPr>
              <w:t xml:space="preserve"> -1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495442" w:rsidRPr="002346EA" w:rsidRDefault="00495442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442" w:rsidRPr="002346EA" w:rsidRDefault="00495442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95442" w:rsidRPr="002346EA" w:rsidRDefault="00495442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95442" w:rsidRPr="002346EA" w:rsidRDefault="00495442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5442" w:rsidRPr="002346EA" w:rsidRDefault="00495442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5442" w:rsidRPr="002346EA" w:rsidRDefault="00495442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495442" w:rsidRPr="002346EA" w:rsidTr="00917A2F">
        <w:trPr>
          <w:trHeight w:val="303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5442" w:rsidRPr="002346EA" w:rsidRDefault="00495442" w:rsidP="004954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2346E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495442" w:rsidRPr="00386887" w:rsidRDefault="00495442" w:rsidP="0049544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წრფივი ალგებრა და ანალიზური გეომეტრია</w:t>
            </w:r>
            <w:r w:rsidRPr="00386887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495442" w:rsidRPr="002346EA" w:rsidRDefault="00DF2EDF" w:rsidP="00495442">
            <w:pPr>
              <w:spacing w:after="0" w:line="240" w:lineRule="auto"/>
              <w:jc w:val="center"/>
              <w:rPr>
                <w:rFonts w:ascii="Sylfaen" w:eastAsiaTheme="minorEastAsia" w:hAnsi="Sylfaen" w:cs="Sylfaen"/>
                <w:noProof/>
                <w:sz w:val="20"/>
                <w:szCs w:val="20"/>
              </w:rPr>
            </w:pPr>
            <w:r>
              <w:rPr>
                <w:rFonts w:ascii="Sylfaen" w:eastAsiaTheme="minorEastAsia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442" w:rsidRPr="002346EA" w:rsidRDefault="00DF2EDF" w:rsidP="00495442">
            <w:pPr>
              <w:spacing w:after="0" w:line="240" w:lineRule="auto"/>
              <w:jc w:val="center"/>
              <w:rPr>
                <w:rFonts w:ascii="Sylfaen" w:eastAsiaTheme="minorEastAsia" w:hAnsi="Sylfaen" w:cs="Sylfaen"/>
                <w:noProof/>
                <w:sz w:val="20"/>
                <w:szCs w:val="20"/>
              </w:rPr>
            </w:pPr>
            <w:r>
              <w:rPr>
                <w:rFonts w:ascii="Sylfaen" w:eastAsiaTheme="minorEastAsia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95442" w:rsidRPr="002346EA" w:rsidRDefault="00DF2EDF" w:rsidP="00495442">
            <w:pPr>
              <w:spacing w:after="0" w:line="240" w:lineRule="auto"/>
              <w:jc w:val="center"/>
              <w:rPr>
                <w:rFonts w:ascii="Sylfaen" w:eastAsiaTheme="minorEastAsia" w:hAnsi="Sylfaen" w:cs="Sylfaen"/>
                <w:noProof/>
                <w:sz w:val="20"/>
                <w:szCs w:val="20"/>
              </w:rPr>
            </w:pPr>
            <w:r>
              <w:rPr>
                <w:rFonts w:ascii="Sylfaen" w:eastAsiaTheme="minorEastAsia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495442" w:rsidRPr="002346EA" w:rsidRDefault="00495442" w:rsidP="00495442">
            <w:pPr>
              <w:spacing w:after="0" w:line="240" w:lineRule="auto"/>
              <w:jc w:val="center"/>
              <w:rPr>
                <w:rFonts w:ascii="Sylfaen" w:eastAsiaTheme="minorEastAsia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5442" w:rsidRPr="002346EA" w:rsidRDefault="00495442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</w:tcPr>
          <w:p w:rsidR="00495442" w:rsidRPr="002346EA" w:rsidRDefault="00495442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49544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5442" w:rsidRPr="002346EA" w:rsidRDefault="00495442" w:rsidP="004954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2346E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495442" w:rsidRPr="00386887" w:rsidRDefault="00495442" w:rsidP="0049544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</w:rPr>
              <w:t>დაპროგრამების საფუძვლები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</w:tcPr>
          <w:p w:rsidR="00495442" w:rsidRPr="002346EA" w:rsidRDefault="00A86435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495442" w:rsidRPr="002346EA" w:rsidRDefault="00A86435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495442" w:rsidRPr="002346EA" w:rsidRDefault="00A86435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495442" w:rsidRPr="002346EA" w:rsidRDefault="00495442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5442" w:rsidRPr="002346EA" w:rsidRDefault="00A86435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5442" w:rsidRPr="002346EA" w:rsidRDefault="00495442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49544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5442" w:rsidRPr="002346EA" w:rsidRDefault="00495442" w:rsidP="004954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495442" w:rsidRPr="00386887" w:rsidRDefault="00495442" w:rsidP="0049544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af-ZA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</w:rPr>
              <w:t>ფიზიკის</w:t>
            </w:r>
            <w:r w:rsidRPr="00386887">
              <w:rPr>
                <w:rFonts w:ascii="Sylfaen" w:hAnsi="Sylfaen" w:cs="Arial"/>
                <w:bCs/>
                <w:sz w:val="20"/>
                <w:szCs w:val="20"/>
                <w:lang w:val="af-ZA"/>
              </w:rPr>
              <w:t xml:space="preserve"> </w:t>
            </w:r>
            <w:r w:rsidRPr="00386887">
              <w:rPr>
                <w:rFonts w:ascii="Sylfaen" w:hAnsi="Sylfaen" w:cs="Arial"/>
                <w:bCs/>
                <w:sz w:val="20"/>
                <w:szCs w:val="20"/>
              </w:rPr>
              <w:t>შესავალი</w:t>
            </w:r>
          </w:p>
        </w:tc>
        <w:tc>
          <w:tcPr>
            <w:tcW w:w="977" w:type="dxa"/>
            <w:tcBorders>
              <w:left w:val="double" w:sz="4" w:space="0" w:color="auto"/>
            </w:tcBorders>
          </w:tcPr>
          <w:p w:rsidR="00495442" w:rsidRPr="002346EA" w:rsidRDefault="00810B3A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50" w:type="dxa"/>
            <w:gridSpan w:val="2"/>
          </w:tcPr>
          <w:p w:rsidR="00495442" w:rsidRPr="002346EA" w:rsidRDefault="00495442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495442" w:rsidRPr="002346EA" w:rsidRDefault="00810B3A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495442" w:rsidRPr="002346EA" w:rsidRDefault="00495442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5442" w:rsidRPr="002346EA" w:rsidRDefault="00810B3A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</w:tcPr>
          <w:p w:rsidR="00495442" w:rsidRPr="002346EA" w:rsidRDefault="00495442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49544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5442" w:rsidRPr="002346EA" w:rsidRDefault="00495442" w:rsidP="004954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495442" w:rsidRPr="00386887" w:rsidRDefault="00495442" w:rsidP="0049544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af-ZA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</w:rPr>
              <w:t>ქიმიის</w:t>
            </w:r>
            <w:r w:rsidRPr="00386887">
              <w:rPr>
                <w:rFonts w:ascii="Sylfaen" w:hAnsi="Sylfaen" w:cs="Arial"/>
                <w:bCs/>
                <w:sz w:val="20"/>
                <w:szCs w:val="20"/>
                <w:lang w:val="af-ZA"/>
              </w:rPr>
              <w:t xml:space="preserve"> </w:t>
            </w:r>
            <w:r w:rsidRPr="00386887">
              <w:rPr>
                <w:rFonts w:ascii="Sylfaen" w:hAnsi="Sylfaen" w:cs="Arial"/>
                <w:bCs/>
                <w:sz w:val="20"/>
                <w:szCs w:val="20"/>
              </w:rPr>
              <w:t>შესავალი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495442" w:rsidRPr="002346EA" w:rsidRDefault="00E07B88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442" w:rsidRPr="002346EA" w:rsidRDefault="00E07B88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95442" w:rsidRPr="002346EA" w:rsidRDefault="00E07B88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95442" w:rsidRPr="00E07B88" w:rsidRDefault="00E07B88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5442" w:rsidRPr="002346EA" w:rsidRDefault="00E07B88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5442" w:rsidRPr="002346EA" w:rsidRDefault="00495442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49544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5442" w:rsidRPr="002346EA" w:rsidRDefault="00495442" w:rsidP="004954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495442" w:rsidRPr="00386887" w:rsidRDefault="00495442" w:rsidP="0049544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</w:rPr>
              <w:t>ბიოლოგიის</w:t>
            </w:r>
            <w:r w:rsidRPr="00386887">
              <w:rPr>
                <w:rFonts w:ascii="Sylfaen" w:hAnsi="Sylfaen" w:cs="Arial"/>
                <w:bCs/>
                <w:sz w:val="20"/>
                <w:szCs w:val="20"/>
                <w:lang w:val="af-ZA"/>
              </w:rPr>
              <w:t xml:space="preserve"> </w:t>
            </w:r>
            <w:r w:rsidRPr="00386887">
              <w:rPr>
                <w:rFonts w:ascii="Sylfaen" w:hAnsi="Sylfaen" w:cs="Arial"/>
                <w:bCs/>
                <w:sz w:val="20"/>
                <w:szCs w:val="20"/>
              </w:rPr>
              <w:t>შესავალი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495442" w:rsidRPr="002346EA" w:rsidRDefault="007E400E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442" w:rsidRPr="002346EA" w:rsidRDefault="007E400E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95442" w:rsidRPr="002346EA" w:rsidRDefault="007E400E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95442" w:rsidRPr="007E400E" w:rsidRDefault="007E400E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5442" w:rsidRPr="002346EA" w:rsidRDefault="007E400E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</w:tcPr>
          <w:p w:rsidR="00495442" w:rsidRPr="002346EA" w:rsidRDefault="00495442" w:rsidP="00495442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49544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5442" w:rsidRPr="002346EA" w:rsidRDefault="00495442" w:rsidP="004954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495442" w:rsidRPr="00386887" w:rsidRDefault="00495442" w:rsidP="0049544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</w:rPr>
              <w:t>გეოგრაფიის შესავალი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</w:tcPr>
          <w:p w:rsidR="00495442" w:rsidRPr="002346EA" w:rsidRDefault="003D7C71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495442" w:rsidRPr="002346EA" w:rsidRDefault="003D7C71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495442" w:rsidRPr="002346EA" w:rsidRDefault="00495442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495442" w:rsidRPr="002346EA" w:rsidRDefault="003D7C71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5442" w:rsidRPr="002346EA" w:rsidRDefault="003D7C71" w:rsidP="0049544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</w:tcPr>
          <w:p w:rsidR="00495442" w:rsidRPr="002346EA" w:rsidRDefault="00495442" w:rsidP="00495442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495442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5442" w:rsidRPr="002346EA" w:rsidRDefault="00495442" w:rsidP="004954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442" w:rsidRPr="00386887" w:rsidRDefault="00495442" w:rsidP="004954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დაპროგრამება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495442" w:rsidRPr="002346EA" w:rsidRDefault="002F373B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442" w:rsidRPr="002346EA" w:rsidRDefault="002F373B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95442" w:rsidRPr="002346EA" w:rsidRDefault="002F373B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95442" w:rsidRPr="002346EA" w:rsidRDefault="00495442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5442" w:rsidRPr="002346EA" w:rsidRDefault="002F373B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5442" w:rsidRPr="002346EA" w:rsidRDefault="00495442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495442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5442" w:rsidRPr="002346EA" w:rsidRDefault="00495442" w:rsidP="004954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442" w:rsidRPr="00386887" w:rsidRDefault="00495442" w:rsidP="004954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ობიექტებზე ორიენტირებული დაპროგრამება 1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495442" w:rsidRPr="002346EA" w:rsidRDefault="00C57902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442" w:rsidRPr="002346EA" w:rsidRDefault="00C57902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95442" w:rsidRPr="002346EA" w:rsidRDefault="00C57902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95442" w:rsidRPr="002346EA" w:rsidRDefault="00495442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5442" w:rsidRPr="00C57902" w:rsidRDefault="00C57902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5442" w:rsidRPr="002346EA" w:rsidRDefault="00495442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495442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5442" w:rsidRPr="002346EA" w:rsidRDefault="00495442" w:rsidP="0049544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442" w:rsidRPr="00386887" w:rsidRDefault="00495442" w:rsidP="0049544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ობიექტებზე ორიენტირებული დაპროგრამება 2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495442" w:rsidRPr="002346EA" w:rsidRDefault="00364783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442" w:rsidRPr="002346EA" w:rsidRDefault="00364783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95442" w:rsidRPr="002346EA" w:rsidRDefault="00364783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95442" w:rsidRPr="002346EA" w:rsidRDefault="00495442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5442" w:rsidRPr="002346EA" w:rsidRDefault="00495442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5442" w:rsidRPr="002346EA" w:rsidRDefault="00495442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4601E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46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1E" w:rsidRPr="00386887" w:rsidRDefault="00F4601E" w:rsidP="00F4601E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მათემატიკური ანალიზი</w:t>
            </w: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4601E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46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1E" w:rsidRPr="00386887" w:rsidRDefault="00F4601E" w:rsidP="00F4601E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 xml:space="preserve">წრფივი ალგებრა და ანალიზური გეომეტრია </w:t>
            </w: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 xml:space="preserve"> 2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F4601E" w:rsidRPr="002346EA" w:rsidRDefault="00173AC4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601E" w:rsidRPr="002346EA" w:rsidRDefault="00173AC4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601E" w:rsidRPr="00173AC4" w:rsidRDefault="00173AC4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F4601E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46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1E" w:rsidRPr="00386887" w:rsidRDefault="00F4601E" w:rsidP="00F4601E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დისკრეტული მათემატიკა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F4601E" w:rsidRPr="002346EA" w:rsidRDefault="000D4D23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4601E" w:rsidRPr="002346EA" w:rsidRDefault="000D4D23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0D4D23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0D4D23" w:rsidRDefault="000D4D23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601E" w:rsidRPr="002346EA" w:rsidRDefault="000D4D23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4601E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46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1E" w:rsidRPr="00386887" w:rsidRDefault="00F4601E" w:rsidP="00F4601E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რიცხვითი მეთოდები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F4601E" w:rsidRPr="002346EA" w:rsidRDefault="00A71CD8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601E" w:rsidRPr="002346EA" w:rsidRDefault="00A71CD8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601E" w:rsidRPr="00A71CD8" w:rsidRDefault="00A71CD8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F4601E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46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1E" w:rsidRPr="00386887" w:rsidRDefault="00F4601E" w:rsidP="00F4601E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af-ZA"/>
              </w:rPr>
            </w:pPr>
            <w:proofErr w:type="gramStart"/>
            <w:r w:rsidRPr="00386887">
              <w:rPr>
                <w:rFonts w:ascii="Sylfaen" w:hAnsi="Sylfaen" w:cs="Arial"/>
                <w:sz w:val="20"/>
                <w:szCs w:val="20"/>
              </w:rPr>
              <w:t>ალბათობის</w:t>
            </w:r>
            <w:proofErr w:type="gramEnd"/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r w:rsidRPr="00386887">
              <w:rPr>
                <w:rFonts w:ascii="Sylfaen" w:hAnsi="Sylfaen" w:cs="Arial"/>
                <w:sz w:val="20"/>
                <w:szCs w:val="20"/>
              </w:rPr>
              <w:t>თეორია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r w:rsidRPr="00386887">
              <w:rPr>
                <w:rFonts w:ascii="Sylfaen" w:hAnsi="Sylfaen" w:cs="Arial"/>
                <w:sz w:val="20"/>
                <w:szCs w:val="20"/>
              </w:rPr>
              <w:t>და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r w:rsidRPr="00386887">
              <w:rPr>
                <w:rFonts w:ascii="Sylfaen" w:hAnsi="Sylfaen" w:cs="Arial"/>
                <w:sz w:val="20"/>
                <w:szCs w:val="20"/>
              </w:rPr>
              <w:t>მათ</w:t>
            </w: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r w:rsidRPr="00386887">
              <w:rPr>
                <w:rFonts w:ascii="Sylfaen" w:hAnsi="Sylfaen" w:cs="Arial"/>
                <w:sz w:val="20"/>
                <w:szCs w:val="20"/>
              </w:rPr>
              <w:t>სტატისტიკა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F4601E" w:rsidRPr="002346EA" w:rsidRDefault="00363B69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4601E" w:rsidRPr="002346EA" w:rsidRDefault="00363B69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363B69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363B69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F4601E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46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1E" w:rsidRPr="00386887" w:rsidRDefault="00F4601E" w:rsidP="00F4601E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მათემატიკური დაპროგრამება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F4601E" w:rsidRPr="002346EA" w:rsidRDefault="00D14BA4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4601E" w:rsidRPr="002346EA" w:rsidRDefault="00D14BA4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D14BA4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D14BA4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601E" w:rsidRPr="002346EA" w:rsidRDefault="00D14BA4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601E" w:rsidRPr="00D14BA4" w:rsidRDefault="00D14BA4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4601E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46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1E" w:rsidRPr="00386887" w:rsidRDefault="00F4601E" w:rsidP="00F4601E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ინფორმატიკა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F4601E" w:rsidRPr="002346EA" w:rsidRDefault="00E21ED2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4601E" w:rsidRPr="002346EA" w:rsidRDefault="00E21ED2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601E" w:rsidRPr="002346EA" w:rsidRDefault="00E21ED2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601E" w:rsidRPr="002346EA" w:rsidRDefault="00E21ED2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37523">
            <w:pPr>
              <w:spacing w:before="100" w:beforeAutospacing="1" w:after="0" w:line="240" w:lineRule="auto"/>
              <w:jc w:val="center"/>
              <w:outlineLvl w:val="2"/>
              <w:rPr>
                <w:rFonts w:ascii="Sylfaen" w:eastAsia="Times New Roman" w:hAnsi="Sylfaen" w:cs="Sylfaen"/>
                <w:sz w:val="20"/>
                <w:szCs w:val="20"/>
                <w:highlight w:val="yellow"/>
                <w:lang w:val="ka-GE" w:eastAsia="ru-RU"/>
              </w:rPr>
            </w:pPr>
          </w:p>
        </w:tc>
      </w:tr>
      <w:tr w:rsidR="00F4601E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46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1E" w:rsidRPr="00386887" w:rsidRDefault="00F4601E" w:rsidP="00F4601E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ალგორითმები და მონაცემთა სტრუქტურები 1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F4601E" w:rsidRPr="002346EA" w:rsidRDefault="00FF03C9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4601E" w:rsidRPr="00FF03C9" w:rsidRDefault="00FF03C9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FF03C9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FF03C9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601E" w:rsidRPr="002346EA" w:rsidRDefault="00FF03C9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601E" w:rsidRPr="00FF03C9" w:rsidRDefault="00FF03C9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4601E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460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1E" w:rsidRPr="00386887" w:rsidRDefault="00F4601E" w:rsidP="00F4601E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ალგორითმები და მონაცემთა სტრუქტურები 2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F4601E" w:rsidRPr="002346EA" w:rsidRDefault="00663BBC" w:rsidP="00F375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4601E" w:rsidRPr="00663BBC" w:rsidRDefault="00663BBC" w:rsidP="00F375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663BBC" w:rsidP="00F375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601E" w:rsidRPr="002346EA" w:rsidRDefault="00663BBC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4601E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</w:tcPr>
          <w:p w:rsidR="00F4601E" w:rsidRPr="002346EA" w:rsidRDefault="00F4601E" w:rsidP="00F4601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1E" w:rsidRPr="00386887" w:rsidRDefault="00F4601E" w:rsidP="00F4601E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მსოფლიო ინფორმაციული რესურსები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F4601E" w:rsidRPr="002346EA" w:rsidRDefault="00292329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4601E" w:rsidRPr="002346EA" w:rsidRDefault="00292329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601E" w:rsidRPr="002346EA" w:rsidRDefault="00292329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601E" w:rsidRPr="002346EA" w:rsidRDefault="00292329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4601E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</w:tcPr>
          <w:p w:rsidR="00F4601E" w:rsidRPr="002346EA" w:rsidRDefault="00F4601E" w:rsidP="00F4601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1E" w:rsidRPr="00386887" w:rsidRDefault="00F4601E" w:rsidP="00F4601E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მონაცემთა ბაზები 1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F4601E" w:rsidRPr="002346EA" w:rsidRDefault="0079502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4601E" w:rsidRPr="002346EA" w:rsidRDefault="0079502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79502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9502E" w:rsidRPr="002346EA" w:rsidRDefault="0079502E" w:rsidP="0079502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F4601E" w:rsidRPr="002346EA" w:rsidTr="00F37523">
        <w:trPr>
          <w:trHeight w:val="98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</w:tcPr>
          <w:p w:rsidR="00F4601E" w:rsidRPr="002346EA" w:rsidRDefault="00F4601E" w:rsidP="00F4601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1E" w:rsidRPr="00386887" w:rsidRDefault="00F4601E" w:rsidP="00F4601E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მონაცემთა ბაზები 2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F4601E" w:rsidRPr="002346EA" w:rsidRDefault="00BA1040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4601E" w:rsidRPr="002346EA" w:rsidRDefault="00BA1040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601E" w:rsidRPr="00BA1040" w:rsidRDefault="00BA1040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37523">
            <w:pPr>
              <w:spacing w:before="100" w:beforeAutospacing="1" w:after="0" w:line="240" w:lineRule="auto"/>
              <w:jc w:val="center"/>
              <w:outlineLvl w:val="2"/>
              <w:rPr>
                <w:rFonts w:ascii="Sylfaen" w:eastAsia="Times New Roman" w:hAnsi="Sylfaen" w:cs="Sylfaen"/>
                <w:sz w:val="20"/>
                <w:szCs w:val="20"/>
                <w:highlight w:val="yellow"/>
                <w:lang w:val="ka-GE" w:eastAsia="ru-RU"/>
              </w:rPr>
            </w:pPr>
          </w:p>
        </w:tc>
      </w:tr>
      <w:tr w:rsidR="00F4601E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</w:tcPr>
          <w:p w:rsidR="00F4601E" w:rsidRPr="002346EA" w:rsidRDefault="00F4601E" w:rsidP="00F4601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1E" w:rsidRPr="00386887" w:rsidRDefault="00F4601E" w:rsidP="00F4601E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/>
                <w:sz w:val="20"/>
                <w:szCs w:val="20"/>
                <w:lang w:val="ka-GE"/>
              </w:rPr>
              <w:t>მართვის თეორია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F4601E" w:rsidRPr="002346EA" w:rsidRDefault="003704D4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4601E" w:rsidRPr="003704D4" w:rsidRDefault="003704D4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3704D4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601E" w:rsidRPr="002346EA" w:rsidRDefault="003704D4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F4601E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</w:tcPr>
          <w:p w:rsidR="00F4601E" w:rsidRPr="002346EA" w:rsidRDefault="00F4601E" w:rsidP="00F4601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1E" w:rsidRPr="00386887" w:rsidRDefault="00F4601E" w:rsidP="00F4601E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gramStart"/>
            <w:r w:rsidRPr="00386887">
              <w:rPr>
                <w:rFonts w:ascii="Sylfaen" w:hAnsi="Sylfaen" w:cs="Arial"/>
                <w:sz w:val="20"/>
                <w:szCs w:val="20"/>
              </w:rPr>
              <w:t>კომპიუტერ</w:t>
            </w:r>
            <w:proofErr w:type="gramEnd"/>
            <w:r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სისტემები და ქსელები 1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F4601E" w:rsidRPr="002346EA" w:rsidRDefault="003966B3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4601E" w:rsidRPr="002346EA" w:rsidRDefault="003966B3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601E" w:rsidRPr="003966B3" w:rsidRDefault="003966B3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601E" w:rsidRPr="002346EA" w:rsidRDefault="00F4601E" w:rsidP="00F3752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8323E2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gramStart"/>
            <w:r w:rsidRPr="00386887">
              <w:rPr>
                <w:rFonts w:ascii="Sylfaen" w:hAnsi="Sylfaen" w:cs="Arial"/>
                <w:sz w:val="20"/>
                <w:szCs w:val="20"/>
              </w:rPr>
              <w:t>კომპიუტერ</w:t>
            </w:r>
            <w:proofErr w:type="gramEnd"/>
            <w:r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სისტემები და ქსელები 2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23E2" w:rsidRPr="003966B3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8323E2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სა</w:t>
            </w:r>
            <w:r w:rsidRPr="00386887">
              <w:rPr>
                <w:rFonts w:ascii="Sylfaen" w:hAnsi="Sylfaen" w:cs="Arial"/>
                <w:sz w:val="20"/>
                <w:szCs w:val="20"/>
              </w:rPr>
              <w:t>ოპერაცი</w:t>
            </w: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ო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სისტემები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2377CC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2377CC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23E2" w:rsidRPr="002346EA" w:rsidRDefault="002377CC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2377CC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323E2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ინფორმაციის უსაფრთხოება და დაცვა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D63AED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D63AED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color w:val="C0504D" w:themeColor="accent2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color w:val="C0504D" w:themeColor="accent2"/>
                <w:sz w:val="20"/>
                <w:szCs w:val="20"/>
                <w:lang w:val="ka-GE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D63AED" w:rsidRDefault="00D63AED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D63A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8323E2" w:rsidRPr="002346EA" w:rsidTr="00F37523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ვებ-დაპროგრამება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5F31F1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5F31F1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23E2" w:rsidRPr="002346EA" w:rsidRDefault="005F31F1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323E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346E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gramStart"/>
            <w:r w:rsidRPr="00386887">
              <w:rPr>
                <w:rFonts w:ascii="Sylfaen" w:hAnsi="Sylfaen" w:cs="Arial"/>
                <w:sz w:val="20"/>
                <w:szCs w:val="20"/>
              </w:rPr>
              <w:t>კომპიუტ</w:t>
            </w:r>
            <w:proofErr w:type="gramEnd"/>
            <w:r w:rsidRPr="00386887">
              <w:rPr>
                <w:rFonts w:ascii="Sylfaen" w:hAnsi="Sylfaen" w:cs="Arial"/>
                <w:sz w:val="20"/>
                <w:szCs w:val="20"/>
              </w:rPr>
              <w:t xml:space="preserve">. </w:t>
            </w:r>
            <w:proofErr w:type="gramStart"/>
            <w:r w:rsidRPr="00386887">
              <w:rPr>
                <w:rFonts w:ascii="Sylfaen" w:hAnsi="Sylfaen" w:cs="Arial"/>
                <w:sz w:val="20"/>
                <w:szCs w:val="20"/>
              </w:rPr>
              <w:t>გრაფიკა</w:t>
            </w:r>
            <w:proofErr w:type="gramEnd"/>
            <w:r w:rsidRPr="00386887">
              <w:rPr>
                <w:rFonts w:ascii="Sylfaen" w:hAnsi="Sylfaen" w:cs="Arial"/>
                <w:sz w:val="20"/>
                <w:szCs w:val="20"/>
              </w:rPr>
              <w:t xml:space="preserve"> და მულტიმედ. სისტემები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</w:tcPr>
          <w:p w:rsidR="008323E2" w:rsidRPr="002346EA" w:rsidRDefault="005A73DD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8323E2" w:rsidRPr="005A73DD" w:rsidRDefault="005A73DD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23E2" w:rsidRPr="005A73DD" w:rsidRDefault="005A73DD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8323E2" w:rsidRPr="002346EA" w:rsidTr="00FE120A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2346E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კომპიუტერის ორგანიზაცია და ფუნქციონირ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t>ე</w:t>
            </w: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ბა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FE120A" w:rsidP="00FE120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FE120A" w:rsidP="00FE120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FE120A" w:rsidP="00FE120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FE120A" w:rsidP="00FE120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FE120A" w:rsidP="00FE120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FE120A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323E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ვიზუალური პროგრამირება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6B135F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6B135F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6B135F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323E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საინფორმაციო ტექნოლოგიები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095424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095424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095424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323E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Pr="008704C4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გამოთ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>ვლითი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პროც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>ესებისა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და სტრუქტ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>ურების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თეორია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982D8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982D8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982D8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323E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Pr="008704C4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gramStart"/>
            <w:r w:rsidRPr="00386887">
              <w:rPr>
                <w:rFonts w:ascii="Sylfaen" w:hAnsi="Sylfaen" w:cs="Arial"/>
                <w:sz w:val="20"/>
                <w:szCs w:val="20"/>
              </w:rPr>
              <w:t>პროგ</w:t>
            </w:r>
            <w:proofErr w:type="gramEnd"/>
            <w:r w:rsidRPr="00386887">
              <w:rPr>
                <w:rFonts w:ascii="Sylfaen" w:hAnsi="Sylfaen" w:cs="Arial"/>
                <w:sz w:val="20"/>
                <w:szCs w:val="20"/>
              </w:rPr>
              <w:t xml:space="preserve">. </w:t>
            </w:r>
            <w:proofErr w:type="gramStart"/>
            <w:r w:rsidRPr="00386887">
              <w:rPr>
                <w:rFonts w:ascii="Sylfaen" w:hAnsi="Sylfaen" w:cs="Arial"/>
                <w:sz w:val="20"/>
                <w:szCs w:val="20"/>
              </w:rPr>
              <w:t>უზრ</w:t>
            </w:r>
            <w:proofErr w:type="gramEnd"/>
            <w:r w:rsidRPr="00386887">
              <w:rPr>
                <w:rFonts w:ascii="Sylfaen" w:hAnsi="Sylfaen" w:cs="Arial"/>
                <w:sz w:val="20"/>
                <w:szCs w:val="20"/>
              </w:rPr>
              <w:t>. შემუშავების ტექნოლოგია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08131C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08131C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08131C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08131C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08131C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08131C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8323E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Pr="008704C4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ხელოვნური ინტელექტის სისტემები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982D7E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982D7E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23E2" w:rsidRPr="002346EA" w:rsidRDefault="00982D7E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982D7E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323E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Pr="008704C4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6.1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ვიზუალური პროგრამირება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6B135F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6B135F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6B135F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323E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Pr="008704C4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6.2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საინფორმაციო ტექნოლოგიები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095424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095424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095424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323E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Pr="008704C4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6.3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 xml:space="preserve">სისტემების </w:t>
            </w: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ოპტიმალური მართვა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1952B8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23E2" w:rsidRPr="002346EA" w:rsidRDefault="001952B8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1952B8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323E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Pr="008704C4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6.4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/>
                <w:sz w:val="20"/>
                <w:szCs w:val="20"/>
                <w:lang w:val="ka-GE"/>
              </w:rPr>
              <w:t>მიკრ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ო</w:t>
            </w:r>
            <w:r w:rsidRPr="00386887">
              <w:rPr>
                <w:rFonts w:ascii="Sylfaen" w:hAnsi="Sylfaen"/>
                <w:sz w:val="20"/>
                <w:szCs w:val="20"/>
                <w:lang w:val="ka-GE"/>
              </w:rPr>
              <w:t>კონტროლერების დაპროგრამების საფუძვლები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06525B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06525B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06525B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06525B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323E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Pr="008704C4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6.5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/>
                <w:sz w:val="20"/>
                <w:szCs w:val="20"/>
                <w:lang w:val="ka-GE"/>
              </w:rPr>
              <w:t>მიკროკონტროლე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Pr="00386887">
              <w:rPr>
                <w:rFonts w:ascii="Sylfaen" w:hAnsi="Sylfaen"/>
                <w:sz w:val="20"/>
                <w:szCs w:val="20"/>
                <w:lang w:val="ka-GE"/>
              </w:rPr>
              <w:t>უ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ლ</w:t>
            </w:r>
            <w:r w:rsidRPr="00386887">
              <w:rPr>
                <w:rFonts w:ascii="Sylfaen" w:hAnsi="Sylfaen"/>
                <w:sz w:val="20"/>
                <w:szCs w:val="20"/>
                <w:lang w:val="ka-GE"/>
              </w:rPr>
              <w:t>ი მართვის სისტემები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BA7704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BA7704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BA7704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BA7704" w:rsidRDefault="00BA7704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323E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7.1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ვიზუალური პროგრამირება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6B135F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6B135F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6B135F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323E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7.2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საინფორმაციო ტექნოლოგიები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095424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095424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095424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323E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7.3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ეკონ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>ომიკური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ინფორმ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>აციული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სისტ</w:t>
            </w:r>
            <w:r w:rsidRPr="00386887">
              <w:rPr>
                <w:rFonts w:ascii="Sylfaen" w:hAnsi="Sylfaen" w:cs="Arial"/>
                <w:sz w:val="20"/>
                <w:szCs w:val="20"/>
                <w:lang w:val="af-ZA"/>
              </w:rPr>
              <w:t>ემების</w:t>
            </w:r>
            <w:r w:rsidRPr="00386887">
              <w:rPr>
                <w:rFonts w:ascii="Sylfaen" w:hAnsi="Sylfaen" w:cs="Arial"/>
                <w:sz w:val="20"/>
                <w:szCs w:val="20"/>
              </w:rPr>
              <w:t xml:space="preserve"> თეორია და პროექტირება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2C59D7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2C59D7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2C59D7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323E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7.4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sz w:val="20"/>
                <w:szCs w:val="20"/>
                <w:lang w:val="ka-GE"/>
              </w:rPr>
              <w:t>ელექტრონული კომერცია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136C7C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136C7C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23E2" w:rsidRPr="002346EA" w:rsidRDefault="00136C7C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136C7C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323E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7.5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sz w:val="20"/>
                <w:szCs w:val="20"/>
              </w:rPr>
              <w:t>საბუღალტრო კომპიუტერული პროგრამები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322EAE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322EAE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322EAE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322EAE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323E2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3E2" w:rsidRDefault="008323E2" w:rsidP="008323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8.1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3E2" w:rsidRPr="00386887" w:rsidRDefault="008323E2" w:rsidP="008323E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ციფრული სისტემების საფუძვლები 1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323E2" w:rsidRPr="002346EA" w:rsidRDefault="00E16153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3E2" w:rsidRPr="002346EA" w:rsidRDefault="00E16153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E16153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323E2" w:rsidRPr="002346EA" w:rsidRDefault="00E16153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23E2" w:rsidRPr="002346EA" w:rsidRDefault="00E16153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23E2" w:rsidRPr="002346EA" w:rsidRDefault="008323E2" w:rsidP="008323E2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0C47FC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7FC" w:rsidRDefault="000C47FC" w:rsidP="000C47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8.2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7FC" w:rsidRPr="00386887" w:rsidRDefault="000C47FC" w:rsidP="000C47FC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ციფრული სისტემების საფუძვლები 2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0C47FC" w:rsidRPr="002346EA" w:rsidRDefault="000C47FC" w:rsidP="000C47FC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0C47FC" w:rsidRPr="002346EA" w:rsidRDefault="000C47FC" w:rsidP="000C47FC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0C47FC" w:rsidRPr="002346EA" w:rsidRDefault="000C47FC" w:rsidP="000C47FC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0C47FC" w:rsidRPr="002346EA" w:rsidRDefault="000C47FC" w:rsidP="000C47FC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C47FC" w:rsidRPr="002346EA" w:rsidRDefault="000C47FC" w:rsidP="000C47FC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47FC" w:rsidRPr="002346EA" w:rsidRDefault="000C47FC" w:rsidP="000C47FC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8B4D7E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D7E" w:rsidRDefault="008B4D7E" w:rsidP="008B4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8.3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D7E" w:rsidRPr="00386887" w:rsidRDefault="008B4D7E" w:rsidP="008B4D7E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ციფრული სისტემების არქიტექტურა 1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8B4D7E" w:rsidRPr="002346EA" w:rsidRDefault="008B4D7E" w:rsidP="008B4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B4D7E" w:rsidRPr="002346EA" w:rsidRDefault="008B4D7E" w:rsidP="008B4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B4D7E" w:rsidRPr="002346EA" w:rsidRDefault="008B4D7E" w:rsidP="008B4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B4D7E" w:rsidRPr="002346EA" w:rsidRDefault="008B4D7E" w:rsidP="008B4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B4D7E" w:rsidRPr="002346EA" w:rsidRDefault="008B4D7E" w:rsidP="008B4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4D7E" w:rsidRPr="002346EA" w:rsidRDefault="008B4D7E" w:rsidP="008B4D7E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DD27E7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7E7" w:rsidRDefault="00DD27E7" w:rsidP="00DD27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8.4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7E7" w:rsidRPr="00386887" w:rsidRDefault="00DD27E7" w:rsidP="00DD27E7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ციფრული სისტემების არქიტექტურა 2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DD27E7" w:rsidRPr="002346EA" w:rsidRDefault="00DD27E7" w:rsidP="00DD27E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DD27E7" w:rsidRPr="002346EA" w:rsidRDefault="00DD27E7" w:rsidP="00DD27E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DD27E7" w:rsidRPr="002346EA" w:rsidRDefault="00DD27E7" w:rsidP="00DD27E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DD27E7" w:rsidRPr="002346EA" w:rsidRDefault="00DD27E7" w:rsidP="00DD27E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D27E7" w:rsidRPr="002346EA" w:rsidRDefault="00DD27E7" w:rsidP="00DD27E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27E7" w:rsidRPr="002346EA" w:rsidRDefault="00DD27E7" w:rsidP="00DD27E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  <w:tr w:rsidR="00DD27E7" w:rsidRPr="002346EA" w:rsidTr="00917A2F">
        <w:trPr>
          <w:trHeight w:val="291"/>
        </w:trPr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7E7" w:rsidRDefault="00DD27E7" w:rsidP="00DD27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8.5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7E7" w:rsidRPr="00386887" w:rsidRDefault="00DD27E7" w:rsidP="00DD27E7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86887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ციფრული სისტემების არქიტექტურა 3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vAlign w:val="center"/>
          </w:tcPr>
          <w:p w:rsidR="00DD27E7" w:rsidRPr="002346EA" w:rsidRDefault="00DD27E7" w:rsidP="00DD27E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DD27E7" w:rsidRPr="002346EA" w:rsidRDefault="00DD27E7" w:rsidP="00DD27E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DD27E7" w:rsidRPr="002346EA" w:rsidRDefault="00DD27E7" w:rsidP="00DD27E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DD27E7" w:rsidRPr="002346EA" w:rsidRDefault="00DD27E7" w:rsidP="00DD27E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D27E7" w:rsidRPr="002346EA" w:rsidRDefault="00DD27E7" w:rsidP="00DD27E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27E7" w:rsidRPr="002346EA" w:rsidRDefault="00DD27E7" w:rsidP="00DD27E7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</w:tr>
    </w:tbl>
    <w:p w:rsidR="00C23530" w:rsidRPr="002346EA" w:rsidRDefault="00C23530" w:rsidP="00882020">
      <w:pPr>
        <w:spacing w:before="100" w:beforeAutospacing="1" w:after="100" w:afterAutospacing="1" w:line="240" w:lineRule="auto"/>
        <w:jc w:val="center"/>
        <w:outlineLvl w:val="2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</w:p>
    <w:p w:rsidR="00C23530" w:rsidRPr="002346EA" w:rsidRDefault="00C23530" w:rsidP="00882020">
      <w:pPr>
        <w:spacing w:before="100" w:beforeAutospacing="1" w:after="100" w:afterAutospacing="1" w:line="240" w:lineRule="auto"/>
        <w:jc w:val="center"/>
        <w:outlineLvl w:val="2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</w:p>
    <w:p w:rsidR="00C23530" w:rsidRPr="002346EA" w:rsidRDefault="00C23530" w:rsidP="00882020">
      <w:pPr>
        <w:spacing w:line="240" w:lineRule="auto"/>
        <w:rPr>
          <w:rFonts w:ascii="Sylfaen" w:hAnsi="Sylfaen"/>
          <w:b/>
          <w:sz w:val="20"/>
          <w:szCs w:val="20"/>
        </w:rPr>
      </w:pPr>
    </w:p>
    <w:p w:rsidR="00C23530" w:rsidRPr="002346EA" w:rsidRDefault="00C23530" w:rsidP="00882020">
      <w:pPr>
        <w:spacing w:line="240" w:lineRule="auto"/>
        <w:rPr>
          <w:rFonts w:ascii="Sylfaen" w:hAnsi="Sylfaen"/>
          <w:b/>
          <w:sz w:val="20"/>
          <w:szCs w:val="20"/>
        </w:rPr>
      </w:pPr>
    </w:p>
    <w:p w:rsidR="00C23530" w:rsidRPr="002346EA" w:rsidRDefault="00C23530" w:rsidP="00882020">
      <w:pPr>
        <w:spacing w:line="240" w:lineRule="auto"/>
        <w:rPr>
          <w:rFonts w:ascii="Sylfaen" w:hAnsi="Sylfaen"/>
          <w:b/>
          <w:sz w:val="20"/>
          <w:szCs w:val="20"/>
        </w:rPr>
      </w:pPr>
    </w:p>
    <w:p w:rsidR="00C23530" w:rsidRPr="002346EA" w:rsidRDefault="00C23530" w:rsidP="00882020">
      <w:pPr>
        <w:spacing w:line="240" w:lineRule="auto"/>
        <w:rPr>
          <w:rFonts w:ascii="Sylfaen" w:hAnsi="Sylfaen"/>
          <w:b/>
          <w:sz w:val="20"/>
          <w:szCs w:val="20"/>
        </w:rPr>
      </w:pPr>
    </w:p>
    <w:p w:rsidR="00C23530" w:rsidRPr="002346EA" w:rsidRDefault="00C23530" w:rsidP="00882020">
      <w:pPr>
        <w:spacing w:line="240" w:lineRule="auto"/>
        <w:rPr>
          <w:rFonts w:ascii="Sylfaen" w:hAnsi="Sylfaen"/>
          <w:b/>
          <w:sz w:val="20"/>
          <w:szCs w:val="20"/>
        </w:rPr>
      </w:pPr>
    </w:p>
    <w:p w:rsidR="00C23530" w:rsidRPr="00E12885" w:rsidRDefault="00C23530" w:rsidP="00882020">
      <w:pPr>
        <w:spacing w:line="240" w:lineRule="auto"/>
        <w:rPr>
          <w:rFonts w:ascii="Sylfaen" w:hAnsi="Sylfaen"/>
          <w:b/>
        </w:rPr>
      </w:pPr>
    </w:p>
    <w:sectPr w:rsidR="00C23530" w:rsidRPr="00E12885" w:rsidSect="00D52E80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85D" w:rsidRDefault="00D0685D">
      <w:pPr>
        <w:spacing w:after="0" w:line="240" w:lineRule="auto"/>
      </w:pPr>
      <w:r>
        <w:separator/>
      </w:r>
    </w:p>
  </w:endnote>
  <w:endnote w:type="continuationSeparator" w:id="0">
    <w:p w:rsidR="00D0685D" w:rsidRDefault="00D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D3" w:rsidRDefault="006503D3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03D3" w:rsidRDefault="006503D3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D3" w:rsidRDefault="006503D3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F71">
      <w:rPr>
        <w:rStyle w:val="PageNumber"/>
        <w:noProof/>
      </w:rPr>
      <w:t>5</w:t>
    </w:r>
    <w:r>
      <w:rPr>
        <w:rStyle w:val="PageNumber"/>
      </w:rPr>
      <w:fldChar w:fldCharType="end"/>
    </w:r>
  </w:p>
  <w:p w:rsidR="006503D3" w:rsidRDefault="006503D3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85D" w:rsidRDefault="00D0685D">
      <w:pPr>
        <w:spacing w:after="0" w:line="240" w:lineRule="auto"/>
      </w:pPr>
      <w:r>
        <w:separator/>
      </w:r>
    </w:p>
  </w:footnote>
  <w:footnote w:type="continuationSeparator" w:id="0">
    <w:p w:rsidR="00D0685D" w:rsidRDefault="00D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E5343"/>
    <w:multiLevelType w:val="hybridMultilevel"/>
    <w:tmpl w:val="D7800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0600F"/>
    <w:multiLevelType w:val="hybridMultilevel"/>
    <w:tmpl w:val="D51C4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510AC4"/>
    <w:multiLevelType w:val="hybridMultilevel"/>
    <w:tmpl w:val="838AD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3450A"/>
    <w:multiLevelType w:val="multilevel"/>
    <w:tmpl w:val="9F58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1FC5041"/>
    <w:multiLevelType w:val="hybridMultilevel"/>
    <w:tmpl w:val="2C3073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03ABB"/>
    <w:multiLevelType w:val="hybridMultilevel"/>
    <w:tmpl w:val="A202D1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C4961"/>
    <w:multiLevelType w:val="hybridMultilevel"/>
    <w:tmpl w:val="993C0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DE34B8"/>
    <w:multiLevelType w:val="hybridMultilevel"/>
    <w:tmpl w:val="6EDC80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E2BA4"/>
    <w:multiLevelType w:val="hybridMultilevel"/>
    <w:tmpl w:val="E5C67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216E54"/>
    <w:multiLevelType w:val="multilevel"/>
    <w:tmpl w:val="5BEC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9"/>
  </w:num>
  <w:num w:numId="3">
    <w:abstractNumId w:val="27"/>
  </w:num>
  <w:num w:numId="4">
    <w:abstractNumId w:val="30"/>
  </w:num>
  <w:num w:numId="5">
    <w:abstractNumId w:val="21"/>
  </w:num>
  <w:num w:numId="6">
    <w:abstractNumId w:val="1"/>
  </w:num>
  <w:num w:numId="7">
    <w:abstractNumId w:val="5"/>
  </w:num>
  <w:num w:numId="8">
    <w:abstractNumId w:val="0"/>
  </w:num>
  <w:num w:numId="9">
    <w:abstractNumId w:val="24"/>
  </w:num>
  <w:num w:numId="10">
    <w:abstractNumId w:val="28"/>
  </w:num>
  <w:num w:numId="11">
    <w:abstractNumId w:val="18"/>
  </w:num>
  <w:num w:numId="12">
    <w:abstractNumId w:val="6"/>
  </w:num>
  <w:num w:numId="13">
    <w:abstractNumId w:val="29"/>
  </w:num>
  <w:num w:numId="14">
    <w:abstractNumId w:val="10"/>
  </w:num>
  <w:num w:numId="15">
    <w:abstractNumId w:val="22"/>
  </w:num>
  <w:num w:numId="16">
    <w:abstractNumId w:val="3"/>
  </w:num>
  <w:num w:numId="17">
    <w:abstractNumId w:val="2"/>
  </w:num>
  <w:num w:numId="18">
    <w:abstractNumId w:val="11"/>
  </w:num>
  <w:num w:numId="19">
    <w:abstractNumId w:val="16"/>
  </w:num>
  <w:num w:numId="20">
    <w:abstractNumId w:val="33"/>
  </w:num>
  <w:num w:numId="21">
    <w:abstractNumId w:val="20"/>
  </w:num>
  <w:num w:numId="22">
    <w:abstractNumId w:val="17"/>
  </w:num>
  <w:num w:numId="23">
    <w:abstractNumId w:val="4"/>
  </w:num>
  <w:num w:numId="24">
    <w:abstractNumId w:val="8"/>
  </w:num>
  <w:num w:numId="25">
    <w:abstractNumId w:val="13"/>
  </w:num>
  <w:num w:numId="26">
    <w:abstractNumId w:val="9"/>
  </w:num>
  <w:num w:numId="27">
    <w:abstractNumId w:val="26"/>
  </w:num>
  <w:num w:numId="28">
    <w:abstractNumId w:val="7"/>
  </w:num>
  <w:num w:numId="29">
    <w:abstractNumId w:val="23"/>
  </w:num>
  <w:num w:numId="30">
    <w:abstractNumId w:val="25"/>
  </w:num>
  <w:num w:numId="31">
    <w:abstractNumId w:val="12"/>
  </w:num>
  <w:num w:numId="32">
    <w:abstractNumId w:val="14"/>
  </w:num>
  <w:num w:numId="33">
    <w:abstractNumId w:val="1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4EAF"/>
    <w:rsid w:val="000068FA"/>
    <w:rsid w:val="0001464E"/>
    <w:rsid w:val="000159A5"/>
    <w:rsid w:val="00015E25"/>
    <w:rsid w:val="00021ABB"/>
    <w:rsid w:val="0006525B"/>
    <w:rsid w:val="00065B67"/>
    <w:rsid w:val="0008131C"/>
    <w:rsid w:val="000828BB"/>
    <w:rsid w:val="00095424"/>
    <w:rsid w:val="000A3166"/>
    <w:rsid w:val="000B1885"/>
    <w:rsid w:val="000C2C51"/>
    <w:rsid w:val="000C47FC"/>
    <w:rsid w:val="000C603F"/>
    <w:rsid w:val="000D4D23"/>
    <w:rsid w:val="000D6717"/>
    <w:rsid w:val="000D762D"/>
    <w:rsid w:val="000F2A0A"/>
    <w:rsid w:val="00120135"/>
    <w:rsid w:val="00124E93"/>
    <w:rsid w:val="00125259"/>
    <w:rsid w:val="00132213"/>
    <w:rsid w:val="00135C87"/>
    <w:rsid w:val="00136C7C"/>
    <w:rsid w:val="001370F8"/>
    <w:rsid w:val="0015259B"/>
    <w:rsid w:val="00152E82"/>
    <w:rsid w:val="0015476C"/>
    <w:rsid w:val="00173AC4"/>
    <w:rsid w:val="001748AF"/>
    <w:rsid w:val="00175F46"/>
    <w:rsid w:val="00186300"/>
    <w:rsid w:val="001952B8"/>
    <w:rsid w:val="001A42E7"/>
    <w:rsid w:val="001C4003"/>
    <w:rsid w:val="001C6FCE"/>
    <w:rsid w:val="001D3404"/>
    <w:rsid w:val="001E3955"/>
    <w:rsid w:val="001E3F68"/>
    <w:rsid w:val="001F0DC6"/>
    <w:rsid w:val="00202315"/>
    <w:rsid w:val="00203227"/>
    <w:rsid w:val="00213B1A"/>
    <w:rsid w:val="00222F4D"/>
    <w:rsid w:val="002232BE"/>
    <w:rsid w:val="002346EA"/>
    <w:rsid w:val="002377CC"/>
    <w:rsid w:val="00244DC5"/>
    <w:rsid w:val="002458AC"/>
    <w:rsid w:val="00250E07"/>
    <w:rsid w:val="0026208A"/>
    <w:rsid w:val="00272D60"/>
    <w:rsid w:val="00276054"/>
    <w:rsid w:val="00286DFC"/>
    <w:rsid w:val="00287A9F"/>
    <w:rsid w:val="00287BEB"/>
    <w:rsid w:val="00292329"/>
    <w:rsid w:val="002A1077"/>
    <w:rsid w:val="002C0F48"/>
    <w:rsid w:val="002C3E32"/>
    <w:rsid w:val="002C599F"/>
    <w:rsid w:val="002C59D7"/>
    <w:rsid w:val="002D0673"/>
    <w:rsid w:val="002E0F54"/>
    <w:rsid w:val="002F2406"/>
    <w:rsid w:val="002F312E"/>
    <w:rsid w:val="002F373B"/>
    <w:rsid w:val="0030499E"/>
    <w:rsid w:val="003108B5"/>
    <w:rsid w:val="003155F3"/>
    <w:rsid w:val="0031741F"/>
    <w:rsid w:val="00322EAE"/>
    <w:rsid w:val="00323976"/>
    <w:rsid w:val="00324C79"/>
    <w:rsid w:val="00334DFD"/>
    <w:rsid w:val="00353DB6"/>
    <w:rsid w:val="003612B3"/>
    <w:rsid w:val="00363B69"/>
    <w:rsid w:val="00364783"/>
    <w:rsid w:val="003702EC"/>
    <w:rsid w:val="003704D4"/>
    <w:rsid w:val="00374552"/>
    <w:rsid w:val="0037580D"/>
    <w:rsid w:val="00384472"/>
    <w:rsid w:val="00387438"/>
    <w:rsid w:val="003966B3"/>
    <w:rsid w:val="003B1D07"/>
    <w:rsid w:val="003B4190"/>
    <w:rsid w:val="003B5CA1"/>
    <w:rsid w:val="003B5FF9"/>
    <w:rsid w:val="003C1E5C"/>
    <w:rsid w:val="003D072F"/>
    <w:rsid w:val="003D7C71"/>
    <w:rsid w:val="003E734E"/>
    <w:rsid w:val="003F0F62"/>
    <w:rsid w:val="003F6419"/>
    <w:rsid w:val="003F75A6"/>
    <w:rsid w:val="00413F71"/>
    <w:rsid w:val="004438D6"/>
    <w:rsid w:val="00443D19"/>
    <w:rsid w:val="00445A73"/>
    <w:rsid w:val="004561FF"/>
    <w:rsid w:val="00456F58"/>
    <w:rsid w:val="00461BF6"/>
    <w:rsid w:val="00463F58"/>
    <w:rsid w:val="00472B1E"/>
    <w:rsid w:val="00472DAF"/>
    <w:rsid w:val="00495442"/>
    <w:rsid w:val="00496B77"/>
    <w:rsid w:val="004A0325"/>
    <w:rsid w:val="004B29E9"/>
    <w:rsid w:val="004B4488"/>
    <w:rsid w:val="004D414B"/>
    <w:rsid w:val="004E0D8A"/>
    <w:rsid w:val="00502807"/>
    <w:rsid w:val="00513A93"/>
    <w:rsid w:val="0052202E"/>
    <w:rsid w:val="00534C33"/>
    <w:rsid w:val="00535F8D"/>
    <w:rsid w:val="0054205F"/>
    <w:rsid w:val="0055084E"/>
    <w:rsid w:val="00553A37"/>
    <w:rsid w:val="00560748"/>
    <w:rsid w:val="005665E4"/>
    <w:rsid w:val="00571236"/>
    <w:rsid w:val="00573116"/>
    <w:rsid w:val="005734B4"/>
    <w:rsid w:val="00577708"/>
    <w:rsid w:val="00582C38"/>
    <w:rsid w:val="005A73DD"/>
    <w:rsid w:val="005B60B3"/>
    <w:rsid w:val="005C369D"/>
    <w:rsid w:val="005E5CAF"/>
    <w:rsid w:val="005F31F1"/>
    <w:rsid w:val="00607A3E"/>
    <w:rsid w:val="00625562"/>
    <w:rsid w:val="00636105"/>
    <w:rsid w:val="006503D3"/>
    <w:rsid w:val="00663BBC"/>
    <w:rsid w:val="00671403"/>
    <w:rsid w:val="0067249C"/>
    <w:rsid w:val="006775DA"/>
    <w:rsid w:val="006777CE"/>
    <w:rsid w:val="00683DE4"/>
    <w:rsid w:val="006858BC"/>
    <w:rsid w:val="00693027"/>
    <w:rsid w:val="00694166"/>
    <w:rsid w:val="006A0D75"/>
    <w:rsid w:val="006A4410"/>
    <w:rsid w:val="006B135F"/>
    <w:rsid w:val="006B5333"/>
    <w:rsid w:val="006B66B5"/>
    <w:rsid w:val="006B69C5"/>
    <w:rsid w:val="006B6CE6"/>
    <w:rsid w:val="006C0E61"/>
    <w:rsid w:val="006C73F5"/>
    <w:rsid w:val="006E19DC"/>
    <w:rsid w:val="007004CC"/>
    <w:rsid w:val="00701384"/>
    <w:rsid w:val="00726EA5"/>
    <w:rsid w:val="00727C45"/>
    <w:rsid w:val="00732089"/>
    <w:rsid w:val="007326FF"/>
    <w:rsid w:val="0074193C"/>
    <w:rsid w:val="00753EEE"/>
    <w:rsid w:val="00761756"/>
    <w:rsid w:val="00761D47"/>
    <w:rsid w:val="00775A36"/>
    <w:rsid w:val="00794879"/>
    <w:rsid w:val="0079502E"/>
    <w:rsid w:val="007A34AC"/>
    <w:rsid w:val="007A489B"/>
    <w:rsid w:val="007A54AB"/>
    <w:rsid w:val="007C45FC"/>
    <w:rsid w:val="007D257B"/>
    <w:rsid w:val="007D5E4B"/>
    <w:rsid w:val="007E400E"/>
    <w:rsid w:val="007E42D2"/>
    <w:rsid w:val="007F36EB"/>
    <w:rsid w:val="00801439"/>
    <w:rsid w:val="00804378"/>
    <w:rsid w:val="00804C69"/>
    <w:rsid w:val="00810B3A"/>
    <w:rsid w:val="00811863"/>
    <w:rsid w:val="008218C5"/>
    <w:rsid w:val="008323E2"/>
    <w:rsid w:val="008455E7"/>
    <w:rsid w:val="0084706E"/>
    <w:rsid w:val="008515C2"/>
    <w:rsid w:val="008550D0"/>
    <w:rsid w:val="008557D6"/>
    <w:rsid w:val="00863AE2"/>
    <w:rsid w:val="008704C4"/>
    <w:rsid w:val="00870ECA"/>
    <w:rsid w:val="00872514"/>
    <w:rsid w:val="00874D65"/>
    <w:rsid w:val="00882020"/>
    <w:rsid w:val="0089326D"/>
    <w:rsid w:val="008A5DF2"/>
    <w:rsid w:val="008A7BBE"/>
    <w:rsid w:val="008B2DF9"/>
    <w:rsid w:val="008B4D7E"/>
    <w:rsid w:val="008D0F41"/>
    <w:rsid w:val="008D5279"/>
    <w:rsid w:val="008D6C90"/>
    <w:rsid w:val="008E5B1E"/>
    <w:rsid w:val="008F34BE"/>
    <w:rsid w:val="008F4686"/>
    <w:rsid w:val="00902C83"/>
    <w:rsid w:val="00912083"/>
    <w:rsid w:val="009131C6"/>
    <w:rsid w:val="00917A2F"/>
    <w:rsid w:val="00920E56"/>
    <w:rsid w:val="00921BF9"/>
    <w:rsid w:val="00924C24"/>
    <w:rsid w:val="009272D5"/>
    <w:rsid w:val="00927D8F"/>
    <w:rsid w:val="00932D2C"/>
    <w:rsid w:val="00935093"/>
    <w:rsid w:val="00951D9F"/>
    <w:rsid w:val="009536F4"/>
    <w:rsid w:val="00957C29"/>
    <w:rsid w:val="009708AA"/>
    <w:rsid w:val="00976EC3"/>
    <w:rsid w:val="00982D7E"/>
    <w:rsid w:val="00982D82"/>
    <w:rsid w:val="00994781"/>
    <w:rsid w:val="009C058B"/>
    <w:rsid w:val="009C14D2"/>
    <w:rsid w:val="009C2427"/>
    <w:rsid w:val="009C6ECB"/>
    <w:rsid w:val="009D7832"/>
    <w:rsid w:val="009E2795"/>
    <w:rsid w:val="009E4322"/>
    <w:rsid w:val="009E4BF5"/>
    <w:rsid w:val="009F035F"/>
    <w:rsid w:val="00A02FEA"/>
    <w:rsid w:val="00A04764"/>
    <w:rsid w:val="00A06139"/>
    <w:rsid w:val="00A0621B"/>
    <w:rsid w:val="00A1076D"/>
    <w:rsid w:val="00A12678"/>
    <w:rsid w:val="00A13B2A"/>
    <w:rsid w:val="00A14010"/>
    <w:rsid w:val="00A24A62"/>
    <w:rsid w:val="00A268F9"/>
    <w:rsid w:val="00A33B27"/>
    <w:rsid w:val="00A3421A"/>
    <w:rsid w:val="00A378BB"/>
    <w:rsid w:val="00A50546"/>
    <w:rsid w:val="00A61F26"/>
    <w:rsid w:val="00A64BBA"/>
    <w:rsid w:val="00A71CD8"/>
    <w:rsid w:val="00A7331F"/>
    <w:rsid w:val="00A76B38"/>
    <w:rsid w:val="00A86435"/>
    <w:rsid w:val="00A945F0"/>
    <w:rsid w:val="00AB1A46"/>
    <w:rsid w:val="00AB502F"/>
    <w:rsid w:val="00AC5053"/>
    <w:rsid w:val="00AD0D5F"/>
    <w:rsid w:val="00AE37E0"/>
    <w:rsid w:val="00AF05DC"/>
    <w:rsid w:val="00B01157"/>
    <w:rsid w:val="00B02236"/>
    <w:rsid w:val="00B03F29"/>
    <w:rsid w:val="00B06C22"/>
    <w:rsid w:val="00B11597"/>
    <w:rsid w:val="00B2525E"/>
    <w:rsid w:val="00B25B59"/>
    <w:rsid w:val="00B27511"/>
    <w:rsid w:val="00B37CB5"/>
    <w:rsid w:val="00B42381"/>
    <w:rsid w:val="00B4797E"/>
    <w:rsid w:val="00B50380"/>
    <w:rsid w:val="00B517E5"/>
    <w:rsid w:val="00B5576B"/>
    <w:rsid w:val="00B5617D"/>
    <w:rsid w:val="00B57227"/>
    <w:rsid w:val="00B62C91"/>
    <w:rsid w:val="00B6669E"/>
    <w:rsid w:val="00B67552"/>
    <w:rsid w:val="00B70EBC"/>
    <w:rsid w:val="00BA1040"/>
    <w:rsid w:val="00BA7704"/>
    <w:rsid w:val="00BA7C58"/>
    <w:rsid w:val="00BB166C"/>
    <w:rsid w:val="00BB2C75"/>
    <w:rsid w:val="00BC43E9"/>
    <w:rsid w:val="00BC4AF7"/>
    <w:rsid w:val="00BC60F9"/>
    <w:rsid w:val="00BE4634"/>
    <w:rsid w:val="00BF1513"/>
    <w:rsid w:val="00C00388"/>
    <w:rsid w:val="00C02E54"/>
    <w:rsid w:val="00C032AE"/>
    <w:rsid w:val="00C216A2"/>
    <w:rsid w:val="00C23530"/>
    <w:rsid w:val="00C307BD"/>
    <w:rsid w:val="00C32180"/>
    <w:rsid w:val="00C40503"/>
    <w:rsid w:val="00C41A1F"/>
    <w:rsid w:val="00C4270A"/>
    <w:rsid w:val="00C50956"/>
    <w:rsid w:val="00C52CF9"/>
    <w:rsid w:val="00C575B9"/>
    <w:rsid w:val="00C57902"/>
    <w:rsid w:val="00C61E11"/>
    <w:rsid w:val="00C62EA5"/>
    <w:rsid w:val="00C64AEF"/>
    <w:rsid w:val="00C6702C"/>
    <w:rsid w:val="00C67F7A"/>
    <w:rsid w:val="00C7305F"/>
    <w:rsid w:val="00C772B9"/>
    <w:rsid w:val="00C85F71"/>
    <w:rsid w:val="00C8722A"/>
    <w:rsid w:val="00C87E9B"/>
    <w:rsid w:val="00C951B6"/>
    <w:rsid w:val="00C975C0"/>
    <w:rsid w:val="00CA0EEC"/>
    <w:rsid w:val="00CB7117"/>
    <w:rsid w:val="00CC1092"/>
    <w:rsid w:val="00CE3B62"/>
    <w:rsid w:val="00CF1496"/>
    <w:rsid w:val="00CF5B7C"/>
    <w:rsid w:val="00D01C2E"/>
    <w:rsid w:val="00D03A20"/>
    <w:rsid w:val="00D0685D"/>
    <w:rsid w:val="00D11BF0"/>
    <w:rsid w:val="00D14BA4"/>
    <w:rsid w:val="00D14DE6"/>
    <w:rsid w:val="00D20445"/>
    <w:rsid w:val="00D228BE"/>
    <w:rsid w:val="00D32563"/>
    <w:rsid w:val="00D42927"/>
    <w:rsid w:val="00D42DA3"/>
    <w:rsid w:val="00D439B3"/>
    <w:rsid w:val="00D5093D"/>
    <w:rsid w:val="00D52E80"/>
    <w:rsid w:val="00D547AA"/>
    <w:rsid w:val="00D63AED"/>
    <w:rsid w:val="00D70DD4"/>
    <w:rsid w:val="00D8598D"/>
    <w:rsid w:val="00DA4F5F"/>
    <w:rsid w:val="00DA62D2"/>
    <w:rsid w:val="00DA6A6F"/>
    <w:rsid w:val="00DB437C"/>
    <w:rsid w:val="00DB595F"/>
    <w:rsid w:val="00DD27E7"/>
    <w:rsid w:val="00DD3ECE"/>
    <w:rsid w:val="00DD78FD"/>
    <w:rsid w:val="00DE34D0"/>
    <w:rsid w:val="00DF0D61"/>
    <w:rsid w:val="00DF2EDF"/>
    <w:rsid w:val="00E06F12"/>
    <w:rsid w:val="00E07B88"/>
    <w:rsid w:val="00E12885"/>
    <w:rsid w:val="00E16153"/>
    <w:rsid w:val="00E21ED2"/>
    <w:rsid w:val="00E23011"/>
    <w:rsid w:val="00E32571"/>
    <w:rsid w:val="00E513D5"/>
    <w:rsid w:val="00E57247"/>
    <w:rsid w:val="00E60755"/>
    <w:rsid w:val="00E81F58"/>
    <w:rsid w:val="00E86351"/>
    <w:rsid w:val="00E868BC"/>
    <w:rsid w:val="00E94FDF"/>
    <w:rsid w:val="00E950E2"/>
    <w:rsid w:val="00EA6D3A"/>
    <w:rsid w:val="00EB0D84"/>
    <w:rsid w:val="00EC3C58"/>
    <w:rsid w:val="00ED41F1"/>
    <w:rsid w:val="00EF0DB2"/>
    <w:rsid w:val="00EF353B"/>
    <w:rsid w:val="00F12D10"/>
    <w:rsid w:val="00F37523"/>
    <w:rsid w:val="00F37A8F"/>
    <w:rsid w:val="00F412E0"/>
    <w:rsid w:val="00F416FE"/>
    <w:rsid w:val="00F4601E"/>
    <w:rsid w:val="00F57E82"/>
    <w:rsid w:val="00F60DB1"/>
    <w:rsid w:val="00F71ACE"/>
    <w:rsid w:val="00F76446"/>
    <w:rsid w:val="00F80652"/>
    <w:rsid w:val="00F84DAC"/>
    <w:rsid w:val="00FA0878"/>
    <w:rsid w:val="00FA3471"/>
    <w:rsid w:val="00FA4B5C"/>
    <w:rsid w:val="00FA7E5D"/>
    <w:rsid w:val="00FB6B66"/>
    <w:rsid w:val="00FC3387"/>
    <w:rsid w:val="00FC7C71"/>
    <w:rsid w:val="00FD1642"/>
    <w:rsid w:val="00FD430A"/>
    <w:rsid w:val="00FD5C0F"/>
    <w:rsid w:val="00FD6784"/>
    <w:rsid w:val="00FE120A"/>
    <w:rsid w:val="00FF03C9"/>
    <w:rsid w:val="00FF29BF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2D64A-D85F-4B4D-993D-F952E8F4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DE6E-2833-4C7C-B054-41E3C279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11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Tea Kordzadze</cp:lastModifiedBy>
  <cp:revision>155</cp:revision>
  <cp:lastPrinted>2017-11-30T07:02:00Z</cp:lastPrinted>
  <dcterms:created xsi:type="dcterms:W3CDTF">2015-11-13T06:48:00Z</dcterms:created>
  <dcterms:modified xsi:type="dcterms:W3CDTF">2017-12-01T07:28:00Z</dcterms:modified>
</cp:coreProperties>
</file>